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F7" w:rsidRDefault="008C48F7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8C48F7" w:rsidRDefault="008C48F7"/>
    <w:p w:rsidR="008C48F7" w:rsidRDefault="008C48F7">
      <w:pPr>
        <w:jc w:val="center"/>
      </w:pPr>
      <w:r>
        <w:rPr>
          <w:rFonts w:hint="eastAsia"/>
        </w:rPr>
        <w:t>浄化槽設置整備事業費補助金交付請求書</w:t>
      </w:r>
    </w:p>
    <w:p w:rsidR="008C48F7" w:rsidRDefault="008C48F7"/>
    <w:p w:rsidR="008C48F7" w:rsidRDefault="008C48F7">
      <w:pPr>
        <w:jc w:val="center"/>
        <w:rPr>
          <w:u w:val="single"/>
        </w:rPr>
      </w:pPr>
      <w:r>
        <w:rPr>
          <w:rFonts w:hint="eastAsia"/>
          <w:u w:val="single"/>
        </w:rPr>
        <w:t>請求金額　　金　　　　　　　　円</w:t>
      </w:r>
    </w:p>
    <w:p w:rsidR="008C48F7" w:rsidRDefault="008C48F7">
      <w:pPr>
        <w:rPr>
          <w:u w:val="single"/>
        </w:rPr>
      </w:pPr>
    </w:p>
    <w:p w:rsidR="008C48F7" w:rsidRDefault="008C48F7">
      <w:r>
        <w:rPr>
          <w:rFonts w:hint="eastAsia"/>
        </w:rPr>
        <w:t xml:space="preserve">　ただし、　　年　　月　　日付け第　　　号で、交付額の確定のあった浄化槽設置整備事業費補助金を、香美市浄化槽設置整備事業費補助金交付要綱第</w:t>
      </w:r>
      <w:r>
        <w:t>11</w:t>
      </w:r>
      <w:r>
        <w:rPr>
          <w:rFonts w:hint="eastAsia"/>
        </w:rPr>
        <w:t>条の規定により、上記のとおり請求します。</w:t>
      </w:r>
    </w:p>
    <w:p w:rsidR="008C48F7" w:rsidRDefault="008C48F7"/>
    <w:p w:rsidR="008C48F7" w:rsidRDefault="008C48F7">
      <w:pPr>
        <w:jc w:val="right"/>
      </w:pPr>
      <w:r>
        <w:rPr>
          <w:rFonts w:hint="eastAsia"/>
        </w:rPr>
        <w:t xml:space="preserve">年　　月　　日　　</w:t>
      </w:r>
    </w:p>
    <w:p w:rsidR="008C48F7" w:rsidRDefault="008C48F7"/>
    <w:p w:rsidR="008C48F7" w:rsidRDefault="008C48F7">
      <w:r>
        <w:rPr>
          <w:rFonts w:hint="eastAsia"/>
        </w:rPr>
        <w:t xml:space="preserve">　香美市長　　　　様</w:t>
      </w:r>
    </w:p>
    <w:p w:rsidR="008C48F7" w:rsidRDefault="008C48F7"/>
    <w:p w:rsidR="008C48F7" w:rsidRDefault="008C48F7">
      <w:pPr>
        <w:jc w:val="right"/>
      </w:pPr>
      <w:r>
        <w:rPr>
          <w:rFonts w:hint="eastAsia"/>
        </w:rPr>
        <w:t xml:space="preserve">〒　　　　　　　　　　</w:t>
      </w:r>
    </w:p>
    <w:p w:rsidR="008C48F7" w:rsidRDefault="008C48F7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8C48F7" w:rsidRDefault="008C48F7">
      <w:pPr>
        <w:jc w:val="right"/>
      </w:pPr>
      <w:r>
        <w:rPr>
          <w:rFonts w:hint="eastAsia"/>
        </w:rPr>
        <w:t xml:space="preserve">補助対象者　</w:t>
      </w:r>
      <w:r w:rsidR="001E13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B11723" id="Oval 2" o:spid="_x0000_s1026" style="position:absolute;left:0;text-align:left;margin-left:387.45pt;margin-top:2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m+jJQ3QAAAAgBAAAPAAAAZHJz&#10;L2Rvd25yZXYueG1sTI/LbsIwEEX3lfoP1iB1VxwQqkMaByEkUMWugU13TjzEEX5EsYH07ztdtcur&#10;e3XmTLmZnGV3HGMfvITFPAOGvg26952E82n/mgOLSXmtbPAo4RsjbKrnp1IVOjz8J97r1DGC+Fgo&#10;CSaloeA8tgadivMwoKfuEkanEsWx43pUD4I7y5dZ9sad6j1dMGrAncH2Wt+chKX5sIfrflt3g9ld&#10;vs6HY5Pyo5Qvs2n7DizhlP7G8KtP6lCRUxNuXkdmJQixWtNUwkoAo16sc8oNwXMBvCr5/weqH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m+jJQ3QAAAAgBAAAPAAAAAAAAAAAAAAAA&#10;AMUEAABkcnMvZG93bnJldi54bWxQSwUGAAAAAAQABADzAAAAzwUAAAAA&#10;" o:allowincell="f" filled="f" strokeweight=".5pt"/>
            </w:pict>
          </mc:Fallback>
        </mc:AlternateConten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印　　</w:t>
      </w:r>
    </w:p>
    <w:p w:rsidR="008C48F7" w:rsidRDefault="008C48F7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8C48F7" w:rsidRDefault="008C48F7"/>
    <w:p w:rsidR="008C48F7" w:rsidRDefault="008C48F7">
      <w:r>
        <w:t>(</w:t>
      </w:r>
      <w:r>
        <w:rPr>
          <w:rFonts w:hint="eastAsia"/>
        </w:rPr>
        <w:t>付記</w:t>
      </w:r>
      <w:r>
        <w:t>)</w:t>
      </w:r>
    </w:p>
    <w:p w:rsidR="008C48F7" w:rsidRDefault="008C48F7">
      <w:pPr>
        <w:spacing w:after="120"/>
      </w:pPr>
      <w:r>
        <w:rPr>
          <w:rFonts w:hint="eastAsia"/>
        </w:rPr>
        <w:t xml:space="preserve">　上記の請求金額は、次の銀行等の口座に振り込んでください。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2520"/>
        <w:gridCol w:w="2814"/>
        <w:gridCol w:w="2814"/>
      </w:tblGrid>
      <w:tr w:rsidR="008C48F7">
        <w:tblPrEx>
          <w:tblCellMar>
            <w:top w:w="0" w:type="dxa"/>
            <w:bottom w:w="0" w:type="dxa"/>
          </w:tblCellMar>
        </w:tblPrEx>
        <w:tc>
          <w:tcPr>
            <w:tcW w:w="348" w:type="dxa"/>
            <w:tcBorders>
              <w:right w:val="nil"/>
            </w:tcBorders>
          </w:tcPr>
          <w:p w:rsidR="008C48F7" w:rsidRDefault="008C48F7">
            <w:pPr>
              <w:spacing w:before="80" w:after="80"/>
            </w:pPr>
            <w:r>
              <w:t>1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8C48F7" w:rsidRDefault="008C48F7">
            <w:pPr>
              <w:jc w:val="distribute"/>
            </w:pPr>
            <w:r>
              <w:rPr>
                <w:rFonts w:hint="eastAsia"/>
              </w:rPr>
              <w:t>口座の名義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5628" w:type="dxa"/>
            <w:gridSpan w:val="2"/>
            <w:vAlign w:val="center"/>
          </w:tcPr>
          <w:p w:rsidR="008C48F7" w:rsidRDefault="008C48F7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8C48F7">
        <w:tblPrEx>
          <w:tblCellMar>
            <w:top w:w="0" w:type="dxa"/>
            <w:bottom w:w="0" w:type="dxa"/>
          </w:tblCellMar>
        </w:tblPrEx>
        <w:tc>
          <w:tcPr>
            <w:tcW w:w="348" w:type="dxa"/>
            <w:tcBorders>
              <w:right w:val="nil"/>
            </w:tcBorders>
          </w:tcPr>
          <w:p w:rsidR="008C48F7" w:rsidRDefault="008C48F7">
            <w:pPr>
              <w:spacing w:before="80" w:after="80"/>
            </w:pPr>
            <w:r>
              <w:t>2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8C48F7" w:rsidRDefault="008C48F7">
            <w:pPr>
              <w:jc w:val="distribute"/>
            </w:pPr>
            <w:r>
              <w:rPr>
                <w:rFonts w:hint="eastAsia"/>
              </w:rPr>
              <w:t>銀行等の名称及び支店名</w:t>
            </w:r>
          </w:p>
        </w:tc>
        <w:tc>
          <w:tcPr>
            <w:tcW w:w="5628" w:type="dxa"/>
            <w:gridSpan w:val="2"/>
            <w:vAlign w:val="center"/>
          </w:tcPr>
          <w:p w:rsidR="008C48F7" w:rsidRDefault="008C48F7">
            <w:pPr>
              <w:jc w:val="right"/>
            </w:pPr>
            <w:r>
              <w:rPr>
                <w:rFonts w:hint="eastAsia"/>
              </w:rPr>
              <w:t>銀行・農協　　　　　　支店</w:t>
            </w:r>
          </w:p>
        </w:tc>
      </w:tr>
      <w:tr w:rsidR="008C48F7">
        <w:tblPrEx>
          <w:tblCellMar>
            <w:top w:w="0" w:type="dxa"/>
            <w:bottom w:w="0" w:type="dxa"/>
          </w:tblCellMar>
        </w:tblPrEx>
        <w:tc>
          <w:tcPr>
            <w:tcW w:w="348" w:type="dxa"/>
            <w:tcBorders>
              <w:right w:val="nil"/>
            </w:tcBorders>
          </w:tcPr>
          <w:p w:rsidR="008C48F7" w:rsidRDefault="008C48F7">
            <w:pPr>
              <w:spacing w:before="80" w:after="80"/>
            </w:pPr>
            <w:r>
              <w:t>3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8C48F7" w:rsidRDefault="008C48F7">
            <w:pPr>
              <w:jc w:val="distribute"/>
            </w:pPr>
            <w:r>
              <w:rPr>
                <w:rFonts w:hint="eastAsia"/>
              </w:rPr>
              <w:t>口座の種類及び番号</w:t>
            </w:r>
          </w:p>
        </w:tc>
        <w:tc>
          <w:tcPr>
            <w:tcW w:w="2814" w:type="dxa"/>
            <w:vAlign w:val="center"/>
          </w:tcPr>
          <w:p w:rsidR="008C48F7" w:rsidRDefault="008C48F7">
            <w:pPr>
              <w:jc w:val="center"/>
            </w:pPr>
            <w:r>
              <w:rPr>
                <w:rFonts w:hint="eastAsia"/>
                <w:spacing w:val="52"/>
              </w:rPr>
              <w:t>普</w:t>
            </w:r>
            <w:r>
              <w:rPr>
                <w:rFonts w:hint="eastAsia"/>
              </w:rPr>
              <w:t>通・</w:t>
            </w:r>
            <w:r>
              <w:rPr>
                <w:rFonts w:hint="eastAsia"/>
                <w:spacing w:val="52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2814" w:type="dxa"/>
            <w:vAlign w:val="center"/>
          </w:tcPr>
          <w:p w:rsidR="008C48F7" w:rsidRDefault="008C48F7">
            <w:r>
              <w:t>No.</w:t>
            </w:r>
          </w:p>
        </w:tc>
      </w:tr>
    </w:tbl>
    <w:p w:rsidR="008C48F7" w:rsidRDefault="008C48F7"/>
    <w:sectPr w:rsidR="008C48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8F7" w:rsidRDefault="008C48F7">
      <w:r>
        <w:separator/>
      </w:r>
    </w:p>
  </w:endnote>
  <w:endnote w:type="continuationSeparator" w:id="0">
    <w:p w:rsidR="008C48F7" w:rsidRDefault="008C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8F7" w:rsidRDefault="008C48F7">
      <w:r>
        <w:separator/>
      </w:r>
    </w:p>
  </w:footnote>
  <w:footnote w:type="continuationSeparator" w:id="0">
    <w:p w:rsidR="008C48F7" w:rsidRDefault="008C4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F7"/>
    <w:rsid w:val="001E13F4"/>
    <w:rsid w:val="008C48F7"/>
    <w:rsid w:val="00E1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7C5666-159E-4FBF-A854-46FC79B2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word97\Template\RB&#65293;EF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