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66" w:rsidRDefault="00603766">
      <w:r>
        <w:rPr>
          <w:rFonts w:hint="eastAsia"/>
        </w:rPr>
        <w:t>様式第</w:t>
      </w:r>
      <w:r w:rsidR="00EF54E2">
        <w:rPr>
          <w:rFonts w:hint="eastAsia"/>
        </w:rPr>
        <w:t>2</w:t>
      </w:r>
      <w:r>
        <w:rPr>
          <w:rFonts w:hint="eastAsia"/>
        </w:rPr>
        <w:t>号</w:t>
      </w:r>
      <w:r>
        <w:t>(</w:t>
      </w:r>
      <w:r>
        <w:rPr>
          <w:rFonts w:hint="eastAsia"/>
        </w:rPr>
        <w:t>第</w:t>
      </w:r>
      <w:r>
        <w:t>6</w:t>
      </w:r>
      <w:r>
        <w:rPr>
          <w:rFonts w:hint="eastAsia"/>
        </w:rPr>
        <w:t>条関係</w:t>
      </w:r>
      <w:r>
        <w:t>)</w:t>
      </w:r>
    </w:p>
    <w:p w:rsidR="00603766" w:rsidRDefault="00603766">
      <w:pPr>
        <w:jc w:val="right"/>
      </w:pPr>
      <w:r>
        <w:rPr>
          <w:rFonts w:hint="eastAsia"/>
        </w:rPr>
        <w:t xml:space="preserve">年　　月　　日　　</w:t>
      </w:r>
    </w:p>
    <w:p w:rsidR="00603766" w:rsidRDefault="00603766">
      <w:r>
        <w:rPr>
          <w:rFonts w:hint="eastAsia"/>
        </w:rPr>
        <w:t xml:space="preserve">　香美市長　　　　様</w:t>
      </w:r>
    </w:p>
    <w:p w:rsidR="00603766" w:rsidRDefault="00603766">
      <w:pPr>
        <w:jc w:val="right"/>
      </w:pPr>
      <w:r>
        <w:rPr>
          <w:rFonts w:hint="eastAsia"/>
        </w:rPr>
        <w:t xml:space="preserve">〒　　　　　　　　　　</w:t>
      </w:r>
    </w:p>
    <w:p w:rsidR="00603766" w:rsidRDefault="00603766">
      <w:pPr>
        <w:jc w:val="right"/>
      </w:pPr>
      <w:r>
        <w:rPr>
          <w:rFonts w:hint="eastAsia"/>
          <w:spacing w:val="105"/>
        </w:rPr>
        <w:t>住</w:t>
      </w:r>
      <w:r>
        <w:rPr>
          <w:rFonts w:hint="eastAsia"/>
        </w:rPr>
        <w:t xml:space="preserve">所　　　　　　　　　　　</w:t>
      </w:r>
    </w:p>
    <w:p w:rsidR="00603766" w:rsidRDefault="00603766" w:rsidP="00EF54E2">
      <w:pPr>
        <w:ind w:right="210"/>
        <w:jc w:val="right"/>
      </w:pPr>
      <w:r>
        <w:rPr>
          <w:rFonts w:hint="eastAsia"/>
        </w:rPr>
        <w:t xml:space="preserve">申込者　</w:t>
      </w:r>
      <w:r>
        <w:rPr>
          <w:rFonts w:hint="eastAsia"/>
          <w:spacing w:val="105"/>
        </w:rPr>
        <w:t>氏</w:t>
      </w:r>
      <w:r>
        <w:rPr>
          <w:rFonts w:hint="eastAsia"/>
        </w:rPr>
        <w:t xml:space="preserve">名　　　　</w:t>
      </w:r>
      <w:r w:rsidR="00EF54E2">
        <w:rPr>
          <w:rFonts w:hint="eastAsia"/>
        </w:rPr>
        <w:t xml:space="preserve">　</w:t>
      </w:r>
      <w:r>
        <w:rPr>
          <w:rFonts w:hint="eastAsia"/>
        </w:rPr>
        <w:t xml:space="preserve">　　　　　</w:t>
      </w:r>
    </w:p>
    <w:p w:rsidR="00603766" w:rsidRDefault="00603766">
      <w:pPr>
        <w:jc w:val="right"/>
      </w:pPr>
      <w:r>
        <w:rPr>
          <w:rFonts w:hint="eastAsia"/>
          <w:spacing w:val="105"/>
        </w:rPr>
        <w:t>電</w:t>
      </w:r>
      <w:r>
        <w:rPr>
          <w:rFonts w:hint="eastAsia"/>
        </w:rPr>
        <w:t xml:space="preserve">話　　　　　　　　　　　</w:t>
      </w:r>
    </w:p>
    <w:p w:rsidR="00603766" w:rsidRDefault="00603766"/>
    <w:p w:rsidR="00603766" w:rsidRDefault="00603766">
      <w:pPr>
        <w:jc w:val="center"/>
      </w:pPr>
      <w:r>
        <w:rPr>
          <w:rFonts w:hint="eastAsia"/>
        </w:rPr>
        <w:t>浄化槽設置整備事業費補助金交付予約申込書</w:t>
      </w:r>
    </w:p>
    <w:p w:rsidR="00603766" w:rsidRDefault="00603766"/>
    <w:p w:rsidR="00603766" w:rsidRDefault="00603766">
      <w:r>
        <w:rPr>
          <w:rFonts w:hint="eastAsia"/>
        </w:rPr>
        <w:t xml:space="preserve">　私は、　　年度に香美市浄化槽設置整備事業費補助金の交付を受けたく、下記事項の厳守を確約のうえ、予約の申込みをいたします。</w:t>
      </w:r>
    </w:p>
    <w:p w:rsidR="00603766" w:rsidRDefault="00603766">
      <w:r>
        <w:rPr>
          <w:rFonts w:hint="eastAsia"/>
        </w:rPr>
        <w:t xml:space="preserve">　なお、下記事項を守らなかった場合は、この補助金の交付を受けません。</w:t>
      </w:r>
    </w:p>
    <w:p w:rsidR="00603766" w:rsidRDefault="00603766">
      <w:pPr>
        <w:spacing w:before="120" w:after="120"/>
        <w:jc w:val="center"/>
      </w:pPr>
      <w:r>
        <w:rPr>
          <w:rFonts w:hint="eastAsia"/>
        </w:rPr>
        <w:t>記</w:t>
      </w:r>
    </w:p>
    <w:p w:rsidR="00603766" w:rsidRDefault="00603766">
      <w:pPr>
        <w:spacing w:after="120"/>
        <w:ind w:left="105" w:hanging="105"/>
      </w:pPr>
      <w:r>
        <w:t>1</w:t>
      </w:r>
      <w:r>
        <w:rPr>
          <w:rFonts w:hint="eastAsia"/>
        </w:rPr>
        <w:t xml:space="preserve">　私は、　　年　　月　　日から翌年</w:t>
      </w:r>
      <w:r w:rsidR="00EF54E2">
        <w:rPr>
          <w:rFonts w:hint="eastAsia"/>
        </w:rPr>
        <w:t>2月末</w:t>
      </w:r>
      <w:r w:rsidR="00D96F66">
        <w:rPr>
          <w:rFonts w:hint="eastAsia"/>
        </w:rPr>
        <w:t>日</w:t>
      </w:r>
      <w:bookmarkStart w:id="0" w:name="_GoBack"/>
      <w:bookmarkEnd w:id="0"/>
      <w:r>
        <w:rPr>
          <w:rFonts w:hint="eastAsia"/>
        </w:rPr>
        <w:t>までの間に、必ず補助対象の浄化槽を設置します。現在のところ、その予定は次のとおりです。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8"/>
        <w:gridCol w:w="3960"/>
        <w:gridCol w:w="1434"/>
        <w:gridCol w:w="1554"/>
      </w:tblGrid>
      <w:tr w:rsidR="00603766">
        <w:tc>
          <w:tcPr>
            <w:tcW w:w="1548" w:type="dxa"/>
            <w:vAlign w:val="center"/>
          </w:tcPr>
          <w:p w:rsidR="00603766" w:rsidRDefault="00603766">
            <w:pPr>
              <w:spacing w:before="80" w:after="80"/>
              <w:jc w:val="distribute"/>
            </w:pPr>
            <w:r>
              <w:rPr>
                <w:rFonts w:hint="eastAsia"/>
              </w:rPr>
              <w:t>設置場所</w:t>
            </w:r>
          </w:p>
        </w:tc>
        <w:tc>
          <w:tcPr>
            <w:tcW w:w="3960" w:type="dxa"/>
            <w:vAlign w:val="center"/>
          </w:tcPr>
          <w:p w:rsidR="00603766" w:rsidRDefault="00603766">
            <w:pPr>
              <w:jc w:val="center"/>
            </w:pPr>
            <w:r>
              <w:rPr>
                <w:rFonts w:hint="eastAsia"/>
              </w:rPr>
              <w:t xml:space="preserve">　</w:t>
            </w:r>
          </w:p>
        </w:tc>
        <w:tc>
          <w:tcPr>
            <w:tcW w:w="1434" w:type="dxa"/>
            <w:vAlign w:val="center"/>
          </w:tcPr>
          <w:p w:rsidR="00603766" w:rsidRDefault="00603766">
            <w:pPr>
              <w:jc w:val="distribute"/>
            </w:pPr>
            <w:r>
              <w:rPr>
                <w:rFonts w:hint="eastAsia"/>
              </w:rPr>
              <w:t>設置予定時</w:t>
            </w:r>
          </w:p>
        </w:tc>
        <w:tc>
          <w:tcPr>
            <w:tcW w:w="1554" w:type="dxa"/>
            <w:vAlign w:val="center"/>
          </w:tcPr>
          <w:p w:rsidR="00603766" w:rsidRDefault="00603766">
            <w:pPr>
              <w:jc w:val="right"/>
            </w:pPr>
            <w:r>
              <w:rPr>
                <w:rFonts w:hint="eastAsia"/>
              </w:rPr>
              <w:t>年　　月</w:t>
            </w:r>
          </w:p>
        </w:tc>
      </w:tr>
      <w:tr w:rsidR="00603766">
        <w:tc>
          <w:tcPr>
            <w:tcW w:w="1548" w:type="dxa"/>
            <w:vAlign w:val="center"/>
          </w:tcPr>
          <w:p w:rsidR="00603766" w:rsidRDefault="00603766">
            <w:pPr>
              <w:spacing w:before="80" w:after="80"/>
              <w:jc w:val="distribute"/>
            </w:pPr>
            <w:r>
              <w:rPr>
                <w:rFonts w:hint="eastAsia"/>
              </w:rPr>
              <w:t>建物の用途</w:t>
            </w:r>
          </w:p>
        </w:tc>
        <w:tc>
          <w:tcPr>
            <w:tcW w:w="3960" w:type="dxa"/>
            <w:vAlign w:val="center"/>
          </w:tcPr>
          <w:p w:rsidR="00603766" w:rsidRDefault="00603766">
            <w:pPr>
              <w:jc w:val="center"/>
            </w:pPr>
            <w:r>
              <w:rPr>
                <w:rFonts w:hint="eastAsia"/>
                <w:spacing w:val="105"/>
              </w:rPr>
              <w:t>住</w:t>
            </w:r>
            <w:r>
              <w:rPr>
                <w:rFonts w:hint="eastAsia"/>
              </w:rPr>
              <w:t>宅</w:t>
            </w:r>
          </w:p>
        </w:tc>
        <w:tc>
          <w:tcPr>
            <w:tcW w:w="1434" w:type="dxa"/>
            <w:vAlign w:val="center"/>
          </w:tcPr>
          <w:p w:rsidR="00603766" w:rsidRDefault="00603766">
            <w:pPr>
              <w:jc w:val="distribute"/>
            </w:pPr>
            <w:r>
              <w:rPr>
                <w:rFonts w:hint="eastAsia"/>
              </w:rPr>
              <w:t>延べ床面積</w:t>
            </w:r>
          </w:p>
        </w:tc>
        <w:tc>
          <w:tcPr>
            <w:tcW w:w="1554" w:type="dxa"/>
            <w:vAlign w:val="center"/>
          </w:tcPr>
          <w:p w:rsidR="00603766" w:rsidRDefault="00603766">
            <w:pPr>
              <w:jc w:val="right"/>
            </w:pPr>
            <w:r>
              <w:t>m</w:t>
            </w:r>
            <w:r>
              <w:rPr>
                <w:vertAlign w:val="superscript"/>
              </w:rPr>
              <w:t>2</w:t>
            </w:r>
          </w:p>
        </w:tc>
      </w:tr>
      <w:tr w:rsidR="00603766">
        <w:tc>
          <w:tcPr>
            <w:tcW w:w="1548" w:type="dxa"/>
            <w:vAlign w:val="center"/>
          </w:tcPr>
          <w:p w:rsidR="00603766" w:rsidRDefault="00603766">
            <w:pPr>
              <w:spacing w:before="80" w:after="80"/>
              <w:jc w:val="distribute"/>
            </w:pPr>
            <w:r>
              <w:rPr>
                <w:rFonts w:hint="eastAsia"/>
              </w:rPr>
              <w:t>施行予定内容</w:t>
            </w:r>
          </w:p>
        </w:tc>
        <w:tc>
          <w:tcPr>
            <w:tcW w:w="3960" w:type="dxa"/>
            <w:vAlign w:val="center"/>
          </w:tcPr>
          <w:p w:rsidR="00603766" w:rsidRDefault="00603766">
            <w:pPr>
              <w:jc w:val="center"/>
            </w:pPr>
            <w:r>
              <w:rPr>
                <w:rFonts w:hint="eastAsia"/>
              </w:rPr>
              <w:t>新築・改築・増築・トイレ改造のみ</w:t>
            </w:r>
          </w:p>
        </w:tc>
        <w:tc>
          <w:tcPr>
            <w:tcW w:w="1434" w:type="dxa"/>
            <w:vAlign w:val="center"/>
          </w:tcPr>
          <w:p w:rsidR="00603766" w:rsidRDefault="00603766">
            <w:pPr>
              <w:jc w:val="distribute"/>
            </w:pPr>
            <w:r>
              <w:rPr>
                <w:rFonts w:hint="eastAsia"/>
              </w:rPr>
              <w:t>浄化槽規模</w:t>
            </w:r>
          </w:p>
        </w:tc>
        <w:tc>
          <w:tcPr>
            <w:tcW w:w="1554" w:type="dxa"/>
            <w:vAlign w:val="center"/>
          </w:tcPr>
          <w:p w:rsidR="00603766" w:rsidRDefault="00603766">
            <w:pPr>
              <w:jc w:val="right"/>
            </w:pPr>
            <w:r>
              <w:rPr>
                <w:rFonts w:hint="eastAsia"/>
              </w:rPr>
              <w:t>人槽</w:t>
            </w:r>
          </w:p>
        </w:tc>
      </w:tr>
    </w:tbl>
    <w:p w:rsidR="00603766" w:rsidRDefault="00603766">
      <w:pPr>
        <w:spacing w:before="120" w:after="120"/>
        <w:ind w:left="105" w:hanging="105"/>
      </w:pPr>
      <w:r>
        <w:t>2</w:t>
      </w:r>
      <w:r>
        <w:rPr>
          <w:rFonts w:hint="eastAsia"/>
        </w:rPr>
        <w:t xml:space="preserve">　上記</w:t>
      </w:r>
      <w:r>
        <w:t>1</w:t>
      </w:r>
      <w:r>
        <w:rPr>
          <w:rFonts w:hint="eastAsia"/>
        </w:rPr>
        <w:t>の事項に反した場合、又はこの申込書の提出日から</w:t>
      </w:r>
      <w:r>
        <w:t>3</w:t>
      </w:r>
      <w:r>
        <w:rPr>
          <w:rFonts w:hint="eastAsia"/>
        </w:rPr>
        <w:t>箇月以内に浄化槽の設置に関する手続きをしない場合は、申込によって受けた権利を一切放棄し、他人には譲渡しません。</w:t>
      </w:r>
    </w:p>
    <w:p w:rsidR="00603766" w:rsidRDefault="00603766">
      <w:pPr>
        <w:spacing w:after="120"/>
        <w:ind w:left="105" w:hanging="105"/>
      </w:pPr>
      <w:r>
        <w:t>3</w:t>
      </w:r>
      <w:r>
        <w:rPr>
          <w:rFonts w:hint="eastAsia"/>
        </w:rPr>
        <w:t xml:space="preserve">　この浄化槽の設置にあたっては、浄化槽法、高知県浄化槽指導要綱、関係要領等、関係法令の規定を遵守します。</w:t>
      </w:r>
    </w:p>
    <w:p w:rsidR="00603766" w:rsidRDefault="00603766">
      <w:pPr>
        <w:spacing w:after="120"/>
        <w:ind w:left="105" w:hanging="105"/>
      </w:pPr>
      <w:r>
        <w:t>4</w:t>
      </w:r>
      <w:r>
        <w:rPr>
          <w:rFonts w:hint="eastAsia"/>
        </w:rPr>
        <w:t xml:space="preserve">　この補助金の交付を受けるにあたっては、香美市浄化槽設置整備事業費補助金交付要綱の規定を遵守します。</w:t>
      </w:r>
    </w:p>
    <w:p w:rsidR="00603766" w:rsidRDefault="00603766">
      <w:pPr>
        <w:spacing w:after="120"/>
        <w:ind w:left="105" w:hanging="105"/>
      </w:pPr>
      <w:r>
        <w:t>5</w:t>
      </w:r>
      <w:r>
        <w:rPr>
          <w:rFonts w:hint="eastAsia"/>
        </w:rPr>
        <w:t xml:space="preserve">　この申込によって、市長が浄化槽設置整備事業費補助金交付申請書の提出に関して行った決定には、異議なく従います。</w:t>
      </w:r>
    </w:p>
    <w:sectPr w:rsidR="006037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766" w:rsidRDefault="00603766">
      <w:r>
        <w:separator/>
      </w:r>
    </w:p>
  </w:endnote>
  <w:endnote w:type="continuationSeparator" w:id="0">
    <w:p w:rsidR="00603766" w:rsidRDefault="0060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766" w:rsidRDefault="00603766">
      <w:r>
        <w:separator/>
      </w:r>
    </w:p>
  </w:footnote>
  <w:footnote w:type="continuationSeparator" w:id="0">
    <w:p w:rsidR="00603766" w:rsidRDefault="0060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dirty"/>
  <w:attachedTemplate r:id="rId1"/>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66"/>
    <w:rsid w:val="001C7BD7"/>
    <w:rsid w:val="003E115F"/>
    <w:rsid w:val="00603766"/>
    <w:rsid w:val="00D96F66"/>
    <w:rsid w:val="00EF5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B65674"/>
  <w14:defaultImageDpi w14:val="0"/>
  <w15:docId w15:val="{017C5666-159E-4FBF-A854-46FC79B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word97\Template\RB&#65293;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