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28" w:rsidRPr="003D2A90" w:rsidRDefault="00601E60" w:rsidP="004E4DFC">
      <w:pPr>
        <w:spacing w:afterLines="10" w:after="29"/>
        <w:jc w:val="right"/>
        <w:rPr>
          <w:rFonts w:asciiTheme="minorEastAsia" w:hAnsiTheme="minorEastAsia"/>
        </w:rPr>
      </w:pPr>
      <w:r w:rsidRPr="003D2A90">
        <w:rPr>
          <w:rFonts w:asciiTheme="minorEastAsia" w:hAnsiTheme="minorEastAsia" w:hint="eastAsia"/>
        </w:rPr>
        <w:t xml:space="preserve">　　年　</w:t>
      </w:r>
      <w:r w:rsidR="00581A45">
        <w:rPr>
          <w:rFonts w:asciiTheme="minorEastAsia" w:hAnsiTheme="minorEastAsia" w:hint="eastAsia"/>
        </w:rPr>
        <w:t xml:space="preserve">　</w:t>
      </w:r>
      <w:r w:rsidRPr="003D2A90">
        <w:rPr>
          <w:rFonts w:asciiTheme="minorEastAsia" w:hAnsiTheme="minorEastAsia" w:hint="eastAsia"/>
        </w:rPr>
        <w:t xml:space="preserve">　月　</w:t>
      </w:r>
      <w:r w:rsidR="00581A45">
        <w:rPr>
          <w:rFonts w:asciiTheme="minorEastAsia" w:hAnsiTheme="minorEastAsia" w:hint="eastAsia"/>
        </w:rPr>
        <w:t xml:space="preserve">　</w:t>
      </w:r>
      <w:r w:rsidRPr="003D2A90">
        <w:rPr>
          <w:rFonts w:asciiTheme="minorEastAsia" w:hAnsiTheme="minorEastAsia" w:hint="eastAsia"/>
        </w:rPr>
        <w:t xml:space="preserve">　日</w:t>
      </w:r>
    </w:p>
    <w:p w:rsidR="00B57728" w:rsidRPr="003D2A90" w:rsidRDefault="005F7341" w:rsidP="0047134B">
      <w:pPr>
        <w:spacing w:afterLines="50" w:after="145"/>
        <w:rPr>
          <w:rFonts w:asciiTheme="minorEastAsia" w:hAnsiTheme="minorEastAsia"/>
        </w:rPr>
      </w:pPr>
      <w:r w:rsidRPr="003D2A90">
        <w:rPr>
          <w:rFonts w:asciiTheme="minorEastAsia" w:hAnsiTheme="minorEastAsia" w:hint="eastAsia"/>
        </w:rPr>
        <w:t>香美市</w:t>
      </w:r>
      <w:r w:rsidR="00C82E05">
        <w:rPr>
          <w:rFonts w:asciiTheme="minorEastAsia" w:hAnsiTheme="minorEastAsia" w:hint="eastAsia"/>
        </w:rPr>
        <w:t>高齢介護</w:t>
      </w:r>
      <w:bookmarkStart w:id="0" w:name="_GoBack"/>
      <w:bookmarkEnd w:id="0"/>
      <w:r w:rsidR="00601E60" w:rsidRPr="003D2A90">
        <w:rPr>
          <w:rFonts w:asciiTheme="minorEastAsia" w:hAnsiTheme="minorEastAsia" w:hint="eastAsia"/>
        </w:rPr>
        <w:t>課長　　様</w:t>
      </w:r>
    </w:p>
    <w:p w:rsidR="00601E60" w:rsidRPr="003D2A90" w:rsidRDefault="00601E60" w:rsidP="0047134B">
      <w:pPr>
        <w:spacing w:line="276" w:lineRule="auto"/>
        <w:ind w:firstLineChars="1900" w:firstLine="3832"/>
        <w:rPr>
          <w:rFonts w:asciiTheme="minorEastAsia" w:hAnsiTheme="minorEastAsia"/>
        </w:rPr>
      </w:pPr>
      <w:r w:rsidRPr="003D2A90">
        <w:rPr>
          <w:rFonts w:asciiTheme="minorEastAsia" w:hAnsiTheme="minorEastAsia" w:hint="eastAsia"/>
        </w:rPr>
        <w:t>事業所名</w:t>
      </w:r>
    </w:p>
    <w:p w:rsidR="00601E60" w:rsidRPr="003D2A90" w:rsidRDefault="005F7341" w:rsidP="0047134B">
      <w:pPr>
        <w:spacing w:line="276" w:lineRule="auto"/>
        <w:ind w:firstLineChars="1900" w:firstLine="3832"/>
        <w:rPr>
          <w:rFonts w:asciiTheme="minorEastAsia" w:hAnsiTheme="minorEastAsia"/>
        </w:rPr>
      </w:pPr>
      <w:r w:rsidRPr="003D2A90">
        <w:rPr>
          <w:rFonts w:asciiTheme="minorEastAsia" w:hAnsiTheme="minorEastAsia" w:hint="eastAsia"/>
        </w:rPr>
        <w:t>ケアマネージャー</w:t>
      </w:r>
      <w:r w:rsidR="00601E60" w:rsidRPr="003D2A90">
        <w:rPr>
          <w:rFonts w:asciiTheme="minorEastAsia" w:hAnsiTheme="minorEastAsia" w:hint="eastAsia"/>
        </w:rPr>
        <w:t>氏名</w:t>
      </w:r>
    </w:p>
    <w:p w:rsidR="00601E60" w:rsidRPr="003D2A90" w:rsidRDefault="00601E60" w:rsidP="0047134B">
      <w:pPr>
        <w:spacing w:line="276" w:lineRule="auto"/>
        <w:ind w:firstLineChars="1900" w:firstLine="3832"/>
        <w:rPr>
          <w:rFonts w:asciiTheme="minorEastAsia" w:hAnsiTheme="minorEastAsia"/>
        </w:rPr>
      </w:pPr>
      <w:r w:rsidRPr="003D2A90">
        <w:rPr>
          <w:rFonts w:asciiTheme="minorEastAsia" w:hAnsiTheme="minorEastAsia" w:hint="eastAsia"/>
        </w:rPr>
        <w:t>連絡先　　℡</w:t>
      </w:r>
    </w:p>
    <w:p w:rsidR="00601E60" w:rsidRPr="003D2A90" w:rsidRDefault="00601E60" w:rsidP="00A641A8">
      <w:pPr>
        <w:spacing w:line="276" w:lineRule="auto"/>
        <w:rPr>
          <w:rFonts w:asciiTheme="minorEastAsia" w:hAnsiTheme="minorEastAsia"/>
        </w:rPr>
      </w:pPr>
    </w:p>
    <w:p w:rsidR="00601E60" w:rsidRPr="003D2A90" w:rsidRDefault="00601E60" w:rsidP="00A641A8">
      <w:pPr>
        <w:spacing w:line="360" w:lineRule="exact"/>
        <w:jc w:val="center"/>
        <w:rPr>
          <w:rFonts w:asciiTheme="minorEastAsia" w:hAnsiTheme="minorEastAsia"/>
          <w:sz w:val="23"/>
          <w:szCs w:val="23"/>
        </w:rPr>
      </w:pPr>
      <w:r w:rsidRPr="003D2A90">
        <w:rPr>
          <w:rFonts w:asciiTheme="minorEastAsia" w:hAnsiTheme="minorEastAsia" w:hint="eastAsia"/>
          <w:sz w:val="23"/>
          <w:szCs w:val="23"/>
        </w:rPr>
        <w:t>介護保険軽度者に対する福祉用具貸与に係る</w:t>
      </w:r>
      <w:r w:rsidR="00CF7530" w:rsidRPr="003D2A90">
        <w:rPr>
          <w:rFonts w:asciiTheme="minorEastAsia" w:hAnsiTheme="minorEastAsia" w:hint="eastAsia"/>
          <w:sz w:val="23"/>
          <w:szCs w:val="23"/>
        </w:rPr>
        <w:t>利用申請書</w:t>
      </w:r>
    </w:p>
    <w:p w:rsidR="00601E60" w:rsidRPr="003D2A90" w:rsidRDefault="00601E60">
      <w:pPr>
        <w:rPr>
          <w:rFonts w:asciiTheme="minorEastAsia" w:hAnsiTheme="minorEastAsia"/>
        </w:rPr>
      </w:pPr>
    </w:p>
    <w:p w:rsidR="00B37615" w:rsidRPr="003D2A90" w:rsidRDefault="008C6490" w:rsidP="004E4DFC">
      <w:pPr>
        <w:spacing w:line="240" w:lineRule="exact"/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下記の被保険者に対して、</w:t>
      </w:r>
      <w:r w:rsidR="00601E60" w:rsidRPr="003D2A90">
        <w:rPr>
          <w:rFonts w:asciiTheme="minorEastAsia" w:hAnsiTheme="minorEastAsia" w:hint="eastAsia"/>
        </w:rPr>
        <w:t>福祉用具貸与</w:t>
      </w:r>
      <w:r>
        <w:rPr>
          <w:rFonts w:asciiTheme="minorEastAsia" w:hAnsiTheme="minorEastAsia" w:hint="eastAsia"/>
        </w:rPr>
        <w:t>の</w:t>
      </w:r>
      <w:r w:rsidR="003D2A90" w:rsidRPr="003D2A90">
        <w:rPr>
          <w:rFonts w:asciiTheme="minorEastAsia" w:hAnsiTheme="minorEastAsia" w:hint="eastAsia"/>
        </w:rPr>
        <w:t>利用申請をします。</w:t>
      </w:r>
    </w:p>
    <w:p w:rsidR="004E4DFC" w:rsidRPr="003D2A90" w:rsidRDefault="004E4DFC" w:rsidP="0083588D">
      <w:pPr>
        <w:spacing w:line="120" w:lineRule="exact"/>
        <w:ind w:firstLineChars="100" w:firstLine="202"/>
        <w:rPr>
          <w:rFonts w:asciiTheme="minorEastAsia" w:hAnsiTheme="minorEastAsia"/>
        </w:rPr>
      </w:pPr>
    </w:p>
    <w:tbl>
      <w:tblPr>
        <w:tblW w:w="1039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0"/>
        <w:gridCol w:w="3779"/>
        <w:gridCol w:w="1695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318"/>
      </w:tblGrid>
      <w:tr w:rsidR="0047134B" w:rsidRPr="003D2A90" w:rsidTr="0047134B">
        <w:trPr>
          <w:trHeight w:hRule="exact" w:val="227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601E60" w:rsidRPr="003D2A90" w:rsidRDefault="00090626" w:rsidP="0047134B">
            <w:pPr>
              <w:widowControl/>
              <w:spacing w:beforeLines="10" w:before="29" w:line="20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B57728"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57728">
            <w:pPr>
              <w:widowControl/>
              <w:spacing w:line="20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bottom w:val="single" w:sz="4" w:space="0" w:color="000000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bottom w:val="single" w:sz="4" w:space="0" w:color="000000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01E60" w:rsidRPr="003D2A90" w:rsidRDefault="00601E60" w:rsidP="00B37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01E60" w:rsidRPr="003D2A90" w:rsidRDefault="00601E60" w:rsidP="00B37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01E60" w:rsidRPr="003D2A90" w:rsidRDefault="00601E60" w:rsidP="00B37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01E60" w:rsidRPr="003D2A90" w:rsidRDefault="00601E60" w:rsidP="00B37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01E60" w:rsidRPr="003D2A90" w:rsidRDefault="00601E60" w:rsidP="00B37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601E60" w:rsidRPr="003D2A90" w:rsidRDefault="00601E60" w:rsidP="00B37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single" w:sz="6" w:space="0" w:color="auto"/>
              <w:left w:val="dotted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577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134B" w:rsidRPr="003D2A90" w:rsidTr="00C442E2">
        <w:trPr>
          <w:trHeight w:val="459"/>
        </w:trPr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601E60" w:rsidRPr="003D2A90" w:rsidRDefault="00693F1D" w:rsidP="00693F1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06D9A">
              <w:rPr>
                <w:rFonts w:asciiTheme="minorEastAsia" w:hAnsiTheme="minorEastAsia" w:cs="ＭＳ Ｐゴシック" w:hint="eastAsia"/>
                <w:spacing w:val="376"/>
                <w:kern w:val="0"/>
                <w:sz w:val="20"/>
                <w:szCs w:val="20"/>
                <w:fitText w:val="1152" w:id="-1843666175"/>
              </w:rPr>
              <w:t>氏</w:t>
            </w:r>
            <w:r w:rsidRPr="00206D9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1152" w:id="-1843666175"/>
              </w:rPr>
              <w:t>名</w:t>
            </w:r>
          </w:p>
        </w:tc>
        <w:tc>
          <w:tcPr>
            <w:tcW w:w="3779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01E60" w:rsidRPr="003D2A90" w:rsidRDefault="00601E60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B37615" w:rsidRPr="003D2A90" w:rsidTr="0047134B">
        <w:trPr>
          <w:trHeight w:val="415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B37615" w:rsidRPr="003D2A90" w:rsidRDefault="00B37615" w:rsidP="00693F1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3F1D" w:rsidRPr="00206D9A">
              <w:rPr>
                <w:rFonts w:asciiTheme="minorEastAsia" w:hAnsiTheme="minorEastAsia" w:cs="ＭＳ Ｐゴシック" w:hint="eastAsia"/>
                <w:spacing w:val="376"/>
                <w:kern w:val="0"/>
                <w:sz w:val="20"/>
                <w:szCs w:val="20"/>
                <w:fitText w:val="1152" w:id="-1843666176"/>
              </w:rPr>
              <w:t>住</w:t>
            </w:r>
            <w:r w:rsidR="00693F1D" w:rsidRPr="00206D9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1152" w:id="-1843666176"/>
              </w:rPr>
              <w:t>所</w:t>
            </w:r>
            <w:r w:rsidR="00693F1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6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37615" w:rsidRPr="003D2A90" w:rsidRDefault="005F7341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香美市</w:t>
            </w:r>
          </w:p>
        </w:tc>
      </w:tr>
      <w:tr w:rsidR="00B37615" w:rsidRPr="003D2A90" w:rsidTr="0047134B">
        <w:trPr>
          <w:trHeight w:val="415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B37615" w:rsidRPr="003D2A90" w:rsidRDefault="00B37615" w:rsidP="00693F1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06D9A">
              <w:rPr>
                <w:rFonts w:asciiTheme="minorEastAsia" w:hAnsiTheme="minorEastAsia" w:cs="ＭＳ Ｐゴシック" w:hint="eastAsia"/>
                <w:spacing w:val="58"/>
                <w:kern w:val="0"/>
                <w:sz w:val="20"/>
                <w:szCs w:val="20"/>
                <w:fitText w:val="1152" w:id="-1843666432"/>
              </w:rPr>
              <w:t>要介護</w:t>
            </w:r>
            <w:r w:rsidRPr="00206D9A">
              <w:rPr>
                <w:rFonts w:asciiTheme="minorEastAsia" w:hAnsiTheme="minorEastAsia" w:cs="ＭＳ Ｐゴシック" w:hint="eastAsia"/>
                <w:spacing w:val="2"/>
                <w:kern w:val="0"/>
                <w:sz w:val="20"/>
                <w:szCs w:val="20"/>
                <w:fitText w:val="1152" w:id="-1843666432"/>
              </w:rPr>
              <w:t>度</w:t>
            </w:r>
          </w:p>
        </w:tc>
        <w:tc>
          <w:tcPr>
            <w:tcW w:w="86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37615" w:rsidRPr="003D2A90" w:rsidRDefault="00B37615" w:rsidP="004A7640">
            <w:pPr>
              <w:widowControl/>
              <w:ind w:left="840" w:hanging="84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□要支援1</w:t>
            </w:r>
            <w:r w:rsidR="00DC696E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□要支援</w:t>
            </w:r>
            <w:r w:rsidR="00DC696E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２ 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□要介護</w:t>
            </w:r>
            <w:r w:rsidR="00DC696E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１ </w:t>
            </w:r>
            <w:r w:rsidR="00B57728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□要介護</w:t>
            </w:r>
            <w:r w:rsidR="00DC696E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２ </w:t>
            </w:r>
            <w:r w:rsidR="00B57728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□要介護</w:t>
            </w:r>
            <w:r w:rsidR="00DC696E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３ 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□申請中</w:t>
            </w:r>
            <w:r w:rsidR="00B57728" w:rsidRPr="003D2A90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申請日　</w:t>
            </w:r>
            <w:r w:rsidR="003D2A90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年　　　月　　　日）</w:t>
            </w:r>
          </w:p>
        </w:tc>
      </w:tr>
      <w:tr w:rsidR="00B37615" w:rsidRPr="003D2A90" w:rsidTr="0047134B">
        <w:trPr>
          <w:trHeight w:val="415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B37615" w:rsidRPr="003D2A90" w:rsidRDefault="00B37615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認定有効期間</w:t>
            </w:r>
          </w:p>
        </w:tc>
        <w:tc>
          <w:tcPr>
            <w:tcW w:w="86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37615" w:rsidRPr="003D2A90" w:rsidRDefault="00B37615" w:rsidP="00B558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A7640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年　　　　月　　　　日</w:t>
            </w:r>
            <w:r w:rsidR="00B558E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から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年　　　　月　　　　日</w:t>
            </w:r>
            <w:r w:rsidR="00B558E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まで</w:t>
            </w:r>
          </w:p>
        </w:tc>
      </w:tr>
    </w:tbl>
    <w:p w:rsidR="00B37615" w:rsidRPr="003D2A90" w:rsidRDefault="00B37615" w:rsidP="004E4DFC">
      <w:pPr>
        <w:spacing w:line="140" w:lineRule="exact"/>
        <w:rPr>
          <w:rFonts w:asciiTheme="minorEastAsia" w:hAnsiTheme="minorEastAsia"/>
        </w:rPr>
      </w:pPr>
    </w:p>
    <w:tbl>
      <w:tblPr>
        <w:tblW w:w="10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5"/>
        <w:gridCol w:w="2890"/>
        <w:gridCol w:w="1276"/>
        <w:gridCol w:w="889"/>
        <w:gridCol w:w="3595"/>
      </w:tblGrid>
      <w:tr w:rsidR="00BE2979" w:rsidRPr="003D2A90" w:rsidTr="00D509F1">
        <w:trPr>
          <w:trHeight w:val="223"/>
        </w:trPr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CF7530" w:rsidP="00CF7530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希望する福祉用具</w:t>
            </w:r>
          </w:p>
          <w:p w:rsidR="00BE2979" w:rsidRPr="003D2A90" w:rsidRDefault="00CF7530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及び</w:t>
            </w:r>
            <w:r w:rsidR="00BE2979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該当する状態</w:t>
            </w:r>
          </w:p>
        </w:tc>
        <w:tc>
          <w:tcPr>
            <w:tcW w:w="28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23" w:rsidRDefault="00BE2979" w:rsidP="00AC512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□車いす</w:t>
            </w:r>
          </w:p>
          <w:p w:rsidR="00090626" w:rsidRPr="003D2A90" w:rsidRDefault="00090626" w:rsidP="00090626">
            <w:pPr>
              <w:widowControl/>
              <w:ind w:firstLineChars="200" w:firstLine="383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C418CE"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8DA846" wp14:editId="6F7D7BF7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115570</wp:posOffset>
                      </wp:positionV>
                      <wp:extent cx="1866900" cy="1403985"/>
                      <wp:effectExtent l="0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626" w:rsidRPr="00090626" w:rsidRDefault="00090626" w:rsidP="0009062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※右記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  <w:r w:rsidRPr="002D4D17">
                                    <w:rPr>
                                      <w:rFonts w:hint="eastAsia"/>
                                      <w:sz w:val="12"/>
                                      <w:szCs w:val="12"/>
                                      <w:u w:val="wave"/>
                                    </w:rPr>
                                    <w:t>いずれかに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該当する者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DA8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55pt;margin-top:9.1pt;width:147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" filled="f" stroked="f">
                      <v:textbox style="mso-fit-shape-to-text:t">
                        <w:txbxContent>
                          <w:p w:rsidR="00090626" w:rsidRPr="00090626" w:rsidRDefault="00090626" w:rsidP="000906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※右記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2D4D17">
                              <w:rPr>
                                <w:rFonts w:hint="eastAsia"/>
                                <w:sz w:val="12"/>
                                <w:szCs w:val="12"/>
                                <w:u w:val="wave"/>
                              </w:rPr>
                              <w:t>いずれかに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該当する者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1C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及び</w:t>
            </w:r>
            <w:r w:rsidR="00BE2979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車いす付属品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2979" w:rsidRPr="00581A45" w:rsidRDefault="00BE2979" w:rsidP="004E4DFC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日常的に歩行が困難な者</w:t>
            </w:r>
            <w:r w:rsidR="005F7341"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（基本調査１－７：歩行「３．できない」）</w:t>
            </w:r>
          </w:p>
        </w:tc>
      </w:tr>
      <w:tr w:rsidR="00BE2979" w:rsidRPr="00AC5123" w:rsidTr="00D509F1">
        <w:trPr>
          <w:trHeight w:val="113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79" w:rsidRPr="003D2A90" w:rsidRDefault="00BE2979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2979" w:rsidRPr="00AC5123" w:rsidRDefault="005F7341" w:rsidP="005F7341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8471C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="00BE2979" w:rsidRPr="008471C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日常生活範囲における移動の支援が特に必要と認められる者</w:t>
            </w:r>
          </w:p>
          <w:p w:rsidR="005F7341" w:rsidRPr="008471CA" w:rsidRDefault="00CF7530" w:rsidP="008471CA">
            <w:pPr>
              <w:widowControl/>
              <w:spacing w:line="260" w:lineRule="exact"/>
              <w:ind w:firstLineChars="100" w:firstLine="172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8471CA">
              <w:rPr>
                <w:rFonts w:asciiTheme="minorEastAsia" w:hAnsiTheme="minorEastAsia" w:hint="eastAsia"/>
                <w:sz w:val="18"/>
                <w:szCs w:val="18"/>
              </w:rPr>
              <w:t>（ケアマネジメントにより指定居宅予防・介護支援事業所が判断）</w:t>
            </w:r>
          </w:p>
        </w:tc>
      </w:tr>
      <w:tr w:rsidR="00BE2979" w:rsidRPr="003D2A90" w:rsidTr="00D509F1">
        <w:trPr>
          <w:trHeight w:val="236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23" w:rsidRDefault="00AC5123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□特殊寝台</w:t>
            </w:r>
          </w:p>
          <w:p w:rsidR="00BE2979" w:rsidRPr="003D2A90" w:rsidRDefault="00090626" w:rsidP="008471CA">
            <w:pPr>
              <w:widowControl/>
              <w:ind w:firstLineChars="200" w:firstLine="383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C418CE"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0F7AA" wp14:editId="51DA0C93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92710</wp:posOffset>
                      </wp:positionV>
                      <wp:extent cx="1866900" cy="1403985"/>
                      <wp:effectExtent l="0" t="0" r="0" b="63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626" w:rsidRPr="00090626" w:rsidRDefault="00090626" w:rsidP="0009062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※右記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  <w:r w:rsidRPr="002D4D17">
                                    <w:rPr>
                                      <w:rFonts w:hint="eastAsia"/>
                                      <w:sz w:val="12"/>
                                      <w:szCs w:val="12"/>
                                      <w:u w:val="wave"/>
                                    </w:rPr>
                                    <w:t>いずれかに</w:t>
                                  </w:r>
                                  <w:r w:rsidRPr="000F00D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該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当する者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F7AA" id="テキスト ボックス 3" o:spid="_x0000_s1027" type="#_x0000_t202" style="position:absolute;left:0;text-align:left;margin-left:48.15pt;margin-top:7.3pt;width:147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" filled="f" stroked="f">
                      <v:textbox style="mso-fit-shape-to-text:t">
                        <w:txbxContent>
                          <w:p w:rsidR="00090626" w:rsidRPr="00090626" w:rsidRDefault="00090626" w:rsidP="000906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※右記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2D4D17">
                              <w:rPr>
                                <w:rFonts w:hint="eastAsia"/>
                                <w:sz w:val="12"/>
                                <w:szCs w:val="12"/>
                                <w:u w:val="wave"/>
                              </w:rPr>
                              <w:t>いずれかに</w:t>
                            </w:r>
                            <w:r w:rsidRPr="000F00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該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当する者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979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及び特殊寝台付属品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81A45" w:rsidRDefault="00BE2979" w:rsidP="00581A45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日常的に起き上がりが困難な者</w:t>
            </w:r>
          </w:p>
          <w:p w:rsidR="00BE2979" w:rsidRPr="00581A45" w:rsidRDefault="00581A45" w:rsidP="00581A45">
            <w:pPr>
              <w:widowControl/>
              <w:spacing w:line="260" w:lineRule="exact"/>
              <w:ind w:firstLineChars="100" w:firstLine="172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="00CF7530"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基本調査１－４：起き上がり「３．できない」）</w:t>
            </w:r>
          </w:p>
        </w:tc>
      </w:tr>
      <w:tr w:rsidR="00BE2979" w:rsidRPr="003D2A90" w:rsidTr="00D509F1">
        <w:trPr>
          <w:trHeight w:val="104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79" w:rsidRPr="003D2A90" w:rsidRDefault="00BE2979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2979" w:rsidRPr="00581A45" w:rsidRDefault="00BE2979" w:rsidP="00581A45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日常的に寝返りが困難な者</w:t>
            </w:r>
            <w:r w:rsidR="00CF7530"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（基本調査１－３：寝返り「３．できない」）</w:t>
            </w:r>
          </w:p>
        </w:tc>
      </w:tr>
      <w:tr w:rsidR="00BE2979" w:rsidRPr="003D2A90" w:rsidTr="00D509F1">
        <w:trPr>
          <w:trHeight w:val="191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23" w:rsidRDefault="00BE2979" w:rsidP="00AC512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□床ずれ防止用具</w:t>
            </w:r>
          </w:p>
          <w:p w:rsidR="00BE2979" w:rsidRPr="003D2A90" w:rsidRDefault="008471CA" w:rsidP="00AC5123">
            <w:pPr>
              <w:widowControl/>
              <w:ind w:firstLineChars="200" w:firstLine="383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及び</w:t>
            </w:r>
            <w:r w:rsidR="00BE2979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体位変換器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81A45" w:rsidRDefault="00BE2979" w:rsidP="00581A45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日常的に寝返りが困難な者</w:t>
            </w:r>
          </w:p>
          <w:p w:rsidR="00BE2979" w:rsidRPr="00581A45" w:rsidRDefault="00CF7530" w:rsidP="00581A45">
            <w:pPr>
              <w:widowControl/>
              <w:spacing w:line="260" w:lineRule="exact"/>
              <w:ind w:firstLineChars="100" w:firstLine="172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（基本調査１－３：寝返り「３．できない」）</w:t>
            </w:r>
          </w:p>
        </w:tc>
      </w:tr>
      <w:tr w:rsidR="00BE2979" w:rsidRPr="003D2A90" w:rsidTr="00D509F1">
        <w:trPr>
          <w:trHeight w:val="236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79" w:rsidRPr="003D2A90" w:rsidRDefault="00090626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C418CE"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53C5B7" wp14:editId="14D4F764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109855</wp:posOffset>
                      </wp:positionV>
                      <wp:extent cx="1866900" cy="1403985"/>
                      <wp:effectExtent l="0" t="0" r="0" b="63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626" w:rsidRPr="00090626" w:rsidRDefault="00090626" w:rsidP="0009062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※右記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  <w:r w:rsidRPr="002D4D17">
                                    <w:rPr>
                                      <w:rFonts w:hint="eastAsia"/>
                                      <w:sz w:val="12"/>
                                      <w:szCs w:val="12"/>
                                      <w:u w:val="double"/>
                                    </w:rPr>
                                    <w:t>いずれにも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該当する者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3C5B7" id="テキスト ボックス 5" o:spid="_x0000_s1028" type="#_x0000_t202" style="position:absolute;margin-left:47.55pt;margin-top:8.65pt;width:147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" filled="f" stroked="f">
                      <v:textbox style="mso-fit-shape-to-text:t">
                        <w:txbxContent>
                          <w:p w:rsidR="00090626" w:rsidRPr="00090626" w:rsidRDefault="00090626" w:rsidP="000906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※右記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2D4D17">
                              <w:rPr>
                                <w:rFonts w:hint="eastAsia"/>
                                <w:sz w:val="12"/>
                                <w:szCs w:val="12"/>
                                <w:u w:val="double"/>
                              </w:rPr>
                              <w:t>いずれにも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該当する者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979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□認知症老人徘徊感知機器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2979" w:rsidRPr="00AC5123" w:rsidRDefault="00BE2979" w:rsidP="004E4DFC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1A4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意思の伝達</w:t>
            </w:r>
            <w:r w:rsidR="003717D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、</w:t>
            </w:r>
            <w:r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介護者への反応</w:t>
            </w:r>
            <w:r w:rsidR="003717D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、</w:t>
            </w:r>
            <w:r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記憶又は理解に支障がある者</w:t>
            </w:r>
          </w:p>
          <w:p w:rsidR="00AC5123" w:rsidRPr="00581A45" w:rsidRDefault="003B6C86" w:rsidP="003B6C86">
            <w:pPr>
              <w:rPr>
                <w:rFonts w:asciiTheme="minorEastAsia" w:hAnsiTheme="minorEastAsia"/>
                <w:sz w:val="16"/>
                <w:szCs w:val="16"/>
              </w:rPr>
            </w:pPr>
            <w:r w:rsidRPr="00581A45">
              <w:rPr>
                <w:rFonts w:asciiTheme="minorEastAsia" w:hAnsiTheme="minorEastAsia" w:hint="eastAsia"/>
                <w:sz w:val="16"/>
                <w:szCs w:val="16"/>
              </w:rPr>
              <w:t>（基本調査３―１：意思の伝達「１．調査対象者が意思を他者に伝達できる」以外</w:t>
            </w:r>
          </w:p>
          <w:p w:rsidR="003B6C86" w:rsidRPr="00AC5123" w:rsidRDefault="003B6C86" w:rsidP="008471CA">
            <w:pPr>
              <w:ind w:firstLineChars="100" w:firstLine="162"/>
              <w:rPr>
                <w:rFonts w:asciiTheme="minorEastAsia" w:hAnsiTheme="minorEastAsia"/>
                <w:sz w:val="17"/>
                <w:szCs w:val="17"/>
              </w:rPr>
            </w:pPr>
            <w:r w:rsidRPr="00AC5123">
              <w:rPr>
                <w:rFonts w:asciiTheme="minorEastAsia" w:hAnsiTheme="minorEastAsia" w:hint="eastAsia"/>
                <w:sz w:val="17"/>
                <w:szCs w:val="17"/>
              </w:rPr>
              <w:t>/または３（２～７）：記憶・理解のいずれか「２．できない」</w:t>
            </w:r>
          </w:p>
          <w:p w:rsidR="003B6C86" w:rsidRPr="00AC5123" w:rsidRDefault="003B6C86" w:rsidP="008471CA">
            <w:pPr>
              <w:ind w:firstLineChars="100" w:firstLine="162"/>
              <w:rPr>
                <w:rFonts w:asciiTheme="minorEastAsia" w:hAnsiTheme="minorEastAsia"/>
                <w:sz w:val="17"/>
                <w:szCs w:val="17"/>
              </w:rPr>
            </w:pPr>
            <w:r w:rsidRPr="00AC5123">
              <w:rPr>
                <w:rFonts w:asciiTheme="minorEastAsia" w:hAnsiTheme="minorEastAsia" w:hint="eastAsia"/>
                <w:sz w:val="17"/>
                <w:szCs w:val="17"/>
              </w:rPr>
              <w:t>/</w:t>
            </w:r>
            <w:r w:rsidRPr="00AC5123">
              <w:rPr>
                <w:rFonts w:asciiTheme="minorEastAsia" w:hAnsiTheme="minorEastAsia" w:hint="eastAsia"/>
                <w:sz w:val="16"/>
                <w:szCs w:val="16"/>
              </w:rPr>
              <w:t>または３―８～４（１～１５）：問題行動のいずれか「１．ない」以外</w:t>
            </w:r>
          </w:p>
          <w:p w:rsidR="003B6C86" w:rsidRPr="00581A45" w:rsidRDefault="003B6C86" w:rsidP="00581A45">
            <w:pPr>
              <w:ind w:firstLineChars="100" w:firstLine="142"/>
              <w:rPr>
                <w:rFonts w:asciiTheme="minorEastAsia" w:hAnsiTheme="minorEastAsia"/>
                <w:sz w:val="15"/>
                <w:szCs w:val="15"/>
              </w:rPr>
            </w:pPr>
            <w:r w:rsidRPr="00581A45">
              <w:rPr>
                <w:rFonts w:asciiTheme="minorEastAsia" w:hAnsiTheme="minorEastAsia" w:hint="eastAsia"/>
                <w:sz w:val="15"/>
                <w:szCs w:val="15"/>
              </w:rPr>
              <w:t>その他主治医意見書において、認知症の症状がある旨が記載されている場合も含む）</w:t>
            </w:r>
          </w:p>
        </w:tc>
      </w:tr>
      <w:tr w:rsidR="00BE2979" w:rsidRPr="003D2A90" w:rsidTr="00D509F1">
        <w:trPr>
          <w:trHeight w:val="236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79" w:rsidRPr="003D2A90" w:rsidRDefault="00BE2979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C5123" w:rsidRDefault="00BE2979" w:rsidP="004E4DFC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移動において全介助を必要としない者</w:t>
            </w:r>
          </w:p>
          <w:p w:rsidR="00BE2979" w:rsidRPr="003D2A90" w:rsidRDefault="003B6C86" w:rsidP="004E4DFC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3D2A90">
              <w:rPr>
                <w:rFonts w:asciiTheme="minorEastAsia" w:hAnsiTheme="minorEastAsia" w:hint="eastAsia"/>
                <w:sz w:val="18"/>
                <w:szCs w:val="18"/>
              </w:rPr>
              <w:t>基本調査２―２：移動「４．全介助」以外）</w:t>
            </w:r>
          </w:p>
        </w:tc>
      </w:tr>
      <w:tr w:rsidR="00BE2979" w:rsidRPr="003D2A90" w:rsidTr="00D509F1">
        <w:trPr>
          <w:trHeight w:val="236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23" w:rsidRDefault="00BE2979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□移動用リフト　</w:t>
            </w:r>
          </w:p>
          <w:p w:rsidR="00BE2979" w:rsidRPr="003D2A90" w:rsidRDefault="00090626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C418CE"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8C9A3E" wp14:editId="35060B3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136525</wp:posOffset>
                      </wp:positionV>
                      <wp:extent cx="1866900" cy="1403985"/>
                      <wp:effectExtent l="0" t="0" r="0" b="63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626" w:rsidRPr="00090626" w:rsidRDefault="00090626" w:rsidP="0009062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※右記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  <w:r w:rsidRPr="002D4D17">
                                    <w:rPr>
                                      <w:rFonts w:hint="eastAsia"/>
                                      <w:sz w:val="12"/>
                                      <w:szCs w:val="12"/>
                                      <w:u w:val="wave"/>
                                    </w:rPr>
                                    <w:t>いずれかに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該当する者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C9A3E" id="テキスト ボックス 4" o:spid="_x0000_s1029" type="#_x0000_t202" style="position:absolute;margin-left:47.85pt;margin-top:10.75pt;width:147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" filled="f" stroked="f">
                      <v:textbox style="mso-fit-shape-to-text:t">
                        <w:txbxContent>
                          <w:p w:rsidR="00090626" w:rsidRPr="00090626" w:rsidRDefault="00090626" w:rsidP="000906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※右記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2D4D17">
                              <w:rPr>
                                <w:rFonts w:hint="eastAsia"/>
                                <w:sz w:val="12"/>
                                <w:szCs w:val="12"/>
                                <w:u w:val="wave"/>
                              </w:rPr>
                              <w:t>いずれかに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該当する者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979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（つり具の部分を除く。）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81A45" w:rsidRDefault="00BE2979" w:rsidP="00581A45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日常的に立ち上がりが困難な者</w:t>
            </w:r>
          </w:p>
          <w:p w:rsidR="00AC5123" w:rsidRPr="00581A45" w:rsidRDefault="00AC5123" w:rsidP="00581A45">
            <w:pPr>
              <w:widowControl/>
              <w:spacing w:line="260" w:lineRule="exact"/>
              <w:ind w:firstLineChars="100" w:firstLine="172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1A45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581A45">
              <w:rPr>
                <w:rFonts w:asciiTheme="minorEastAsia" w:hAnsiTheme="minorEastAsia" w:hint="eastAsia"/>
                <w:sz w:val="18"/>
                <w:szCs w:val="18"/>
              </w:rPr>
              <w:t>基本調査1―８：立ち上がり「３．できない」）</w:t>
            </w:r>
          </w:p>
        </w:tc>
      </w:tr>
      <w:tr w:rsidR="00BE2979" w:rsidRPr="003D2A90" w:rsidTr="00D509F1">
        <w:trPr>
          <w:trHeight w:val="236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E2979" w:rsidRPr="003D2A90" w:rsidRDefault="00BE2979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2979" w:rsidRDefault="00BE2979" w:rsidP="008F5C52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移乗が一部介助又は全介助を必要とする者</w:t>
            </w:r>
          </w:p>
          <w:p w:rsidR="00AC5123" w:rsidRPr="00AC5123" w:rsidRDefault="00AC5123" w:rsidP="008471CA">
            <w:pPr>
              <w:widowControl/>
              <w:spacing w:line="260" w:lineRule="exact"/>
              <w:ind w:firstLineChars="100" w:firstLine="172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AC5123">
              <w:rPr>
                <w:rFonts w:asciiTheme="minorEastAsia" w:hAnsiTheme="minorEastAsia" w:hint="eastAsia"/>
                <w:sz w:val="18"/>
                <w:szCs w:val="18"/>
              </w:rPr>
              <w:t>基本調査２―１：移乗「３．一部介助」または「４．全介助」）</w:t>
            </w:r>
          </w:p>
        </w:tc>
      </w:tr>
      <w:tr w:rsidR="00BE2979" w:rsidRPr="003D2A90" w:rsidTr="00D509F1">
        <w:trPr>
          <w:trHeight w:val="87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BE2979" w:rsidRPr="003D2A90" w:rsidRDefault="00BE2979" w:rsidP="00A641A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2979" w:rsidRPr="003D2A90" w:rsidRDefault="00BE2979" w:rsidP="00B37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2979" w:rsidRDefault="00AC5123" w:rsidP="004E4DFC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1A4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="00BE2979"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生活環境において段差の解消が必要と認められる者</w:t>
            </w:r>
          </w:p>
          <w:p w:rsidR="00AC5123" w:rsidRPr="00581A45" w:rsidRDefault="00AC5123" w:rsidP="00581A45">
            <w:pPr>
              <w:widowControl/>
              <w:spacing w:line="260" w:lineRule="exact"/>
              <w:ind w:firstLineChars="100" w:firstLine="172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81A45">
              <w:rPr>
                <w:rFonts w:asciiTheme="minorEastAsia" w:hAnsiTheme="minorEastAsia" w:hint="eastAsia"/>
                <w:sz w:val="18"/>
                <w:szCs w:val="18"/>
              </w:rPr>
              <w:t>（ケアマネジメントにより指定居宅予防・介護支援事業所が判断）</w:t>
            </w:r>
          </w:p>
        </w:tc>
      </w:tr>
      <w:tr w:rsidR="00BE2979" w:rsidRPr="003D2A90" w:rsidTr="00D509F1">
        <w:trPr>
          <w:trHeight w:val="540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BE2979" w:rsidRPr="003D2A90" w:rsidRDefault="00BE2979" w:rsidP="00BE297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E2979" w:rsidRPr="003D2A90" w:rsidRDefault="00090626" w:rsidP="00BE29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C418CE"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E872BA" wp14:editId="4786232F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121285</wp:posOffset>
                      </wp:positionV>
                      <wp:extent cx="1866900" cy="1403985"/>
                      <wp:effectExtent l="0" t="0" r="0" b="63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626" w:rsidRPr="00090626" w:rsidRDefault="00090626" w:rsidP="0009062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※右記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  <w:r w:rsidRPr="002D4D17">
                                    <w:rPr>
                                      <w:rFonts w:hint="eastAsia"/>
                                      <w:sz w:val="12"/>
                                      <w:szCs w:val="12"/>
                                      <w:u w:val="double"/>
                                    </w:rPr>
                                    <w:t>いずれにも</w:t>
                                  </w:r>
                                  <w:r w:rsidRPr="0009062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該当する者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72BA" id="テキスト ボックス 6" o:spid="_x0000_s1030" type="#_x0000_t202" style="position:absolute;margin-left:47.85pt;margin-top:9.55pt;width:147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" filled="f" stroked="f">
                      <v:textbox style="mso-fit-shape-to-text:t">
                        <w:txbxContent>
                          <w:p w:rsidR="00090626" w:rsidRPr="00090626" w:rsidRDefault="00090626" w:rsidP="000906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※右記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2D4D17">
                              <w:rPr>
                                <w:rFonts w:hint="eastAsia"/>
                                <w:sz w:val="12"/>
                                <w:szCs w:val="12"/>
                                <w:u w:val="double"/>
                              </w:rPr>
                              <w:t>いずれにも</w:t>
                            </w:r>
                            <w:r w:rsidRPr="000906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該当する者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979"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□自動排泄処理装置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C5123" w:rsidRPr="00581A45" w:rsidRDefault="00BE2979" w:rsidP="00581A45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C512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排便が全介助を必要とする者</w:t>
            </w:r>
            <w:r w:rsidR="00AC5123"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="00AC5123" w:rsidRPr="00AC5123">
              <w:rPr>
                <w:rFonts w:asciiTheme="minorEastAsia" w:hAnsiTheme="minorEastAsia" w:hint="eastAsia"/>
                <w:sz w:val="18"/>
                <w:szCs w:val="18"/>
              </w:rPr>
              <w:t>基本調査２―６：排便「４．全介助」</w:t>
            </w:r>
          </w:p>
          <w:p w:rsidR="00AC5123" w:rsidRPr="00AC5123" w:rsidRDefault="00BE2979" w:rsidP="00581A45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C512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移乗が全介助を必要とする者</w:t>
            </w:r>
            <w:r w:rsidR="00AC5123"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="00AC5123" w:rsidRPr="00AC5123">
              <w:rPr>
                <w:rFonts w:asciiTheme="minorEastAsia" w:hAnsiTheme="minorEastAsia" w:hint="eastAsia"/>
                <w:sz w:val="18"/>
                <w:szCs w:val="18"/>
              </w:rPr>
              <w:t>基本調査２―１：移乗「４．全介助」</w:t>
            </w:r>
            <w:r w:rsidR="00AC5123" w:rsidRPr="00AC512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A02EDC" w:rsidRPr="003D2A90" w:rsidTr="00D509F1">
        <w:trPr>
          <w:trHeight w:val="584"/>
        </w:trPr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A02EDC" w:rsidRPr="003D2A90" w:rsidRDefault="00A02EDC" w:rsidP="00BE2979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06D9A">
              <w:rPr>
                <w:rFonts w:asciiTheme="minorEastAsia" w:hAnsiTheme="minorEastAsia" w:cs="ＭＳ Ｐゴシック" w:hint="eastAsia"/>
                <w:spacing w:val="186"/>
                <w:kern w:val="0"/>
                <w:sz w:val="20"/>
                <w:szCs w:val="20"/>
                <w:fitText w:val="1344" w:id="1172527106"/>
              </w:rPr>
              <w:t>医師</w:t>
            </w:r>
            <w:r w:rsidRPr="00206D9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1344" w:id="1172527106"/>
              </w:rPr>
              <w:t>の</w:t>
            </w:r>
          </w:p>
          <w:p w:rsidR="00A02EDC" w:rsidRPr="003D2A90" w:rsidRDefault="00A02EDC" w:rsidP="00CC326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206D9A">
              <w:rPr>
                <w:rFonts w:asciiTheme="minorEastAsia" w:hAnsiTheme="minorEastAsia" w:cs="ＭＳ Ｐゴシック" w:hint="eastAsia"/>
                <w:spacing w:val="43"/>
                <w:kern w:val="0"/>
                <w:sz w:val="20"/>
                <w:szCs w:val="20"/>
                <w:fitText w:val="1344" w:id="1172527105"/>
              </w:rPr>
              <w:t>医学的所</w:t>
            </w:r>
            <w:r w:rsidRPr="00206D9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1344" w:id="1172527105"/>
              </w:rPr>
              <w:t>見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EDC" w:rsidRPr="003D2A90" w:rsidRDefault="00A02EDC" w:rsidP="00D84A81">
            <w:pPr>
              <w:widowControl/>
              <w:spacing w:line="240" w:lineRule="exact"/>
              <w:ind w:left="192" w:hangingChars="100" w:hanging="192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="00581A45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疾病その他の原因により、状態が変動しやすく、日によって又は時間帯によって、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頻繁に</w:t>
            </w:r>
            <w:r w:rsidR="005A5522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「貸与が認められる場合」に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該当する者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 　（例　パーキンソン病の治療薬によるON・OFF現象）</w:t>
            </w:r>
          </w:p>
        </w:tc>
      </w:tr>
      <w:tr w:rsidR="00A02EDC" w:rsidRPr="003D2A90" w:rsidTr="00D509F1">
        <w:trPr>
          <w:trHeight w:val="584"/>
        </w:trPr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A02EDC" w:rsidRPr="003D2A90" w:rsidRDefault="00A02EDC" w:rsidP="00BE2979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2EDC" w:rsidRPr="003D2A90" w:rsidRDefault="00A02EDC" w:rsidP="005A5522">
            <w:pPr>
              <w:widowControl/>
              <w:spacing w:line="-240" w:lineRule="auto"/>
              <w:ind w:left="192" w:hangingChars="100" w:hanging="192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="00581A45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疾病その他の原因により、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状態が急速に悪化し</w:t>
            </w:r>
            <w:r w:rsidR="003717D9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、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短期間のうちに</w:t>
            </w:r>
            <w:r w:rsidR="005A5522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「貸与が認められる場合」に該当することが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確実に見込まれる者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A129A"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（例　がん末期の急速な状態悪化）</w:t>
            </w:r>
          </w:p>
        </w:tc>
      </w:tr>
      <w:tr w:rsidR="00A02EDC" w:rsidRPr="003D2A90" w:rsidTr="00D509F1">
        <w:trPr>
          <w:trHeight w:val="613"/>
        </w:trPr>
        <w:tc>
          <w:tcPr>
            <w:tcW w:w="1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A02EDC" w:rsidRPr="003D2A90" w:rsidRDefault="00A02EDC" w:rsidP="00BE2979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2EDC" w:rsidRPr="003D2A90" w:rsidRDefault="00A02EDC" w:rsidP="006D0A09">
            <w:pPr>
              <w:widowControl/>
              <w:spacing w:line="-240" w:lineRule="auto"/>
              <w:ind w:left="192" w:hangingChars="100" w:hanging="192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疾病その他の原因により</w:t>
            </w:r>
            <w:r w:rsidR="003717D9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、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身体への重大な危険性又は症状の重篤化の回避等医学的判断から</w:t>
            </w:r>
            <w:r w:rsidR="005A5522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「貸与が認められる場合」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9"/>
                <w:szCs w:val="19"/>
              </w:rPr>
              <w:t>に該当すると判断できる者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="004A129A"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（例　ぜんそく発作等による呼吸不全</w:t>
            </w:r>
            <w:r w:rsidR="003717D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、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心疾患による心不全</w:t>
            </w:r>
            <w:r w:rsidR="003717D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、</w:t>
            </w:r>
            <w:r w:rsidRPr="003D2A9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嚥下障害による誤嚥性肺炎の回避）</w:t>
            </w:r>
          </w:p>
        </w:tc>
      </w:tr>
      <w:tr w:rsidR="00D509F1" w:rsidRPr="003D2A90" w:rsidTr="00D84A81">
        <w:trPr>
          <w:trHeight w:val="1004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D509F1" w:rsidRPr="00D509F1" w:rsidRDefault="00D84A81" w:rsidP="00CA44D9">
            <w:pPr>
              <w:ind w:firstLineChars="100" w:firstLine="23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06D9A">
              <w:rPr>
                <w:rFonts w:asciiTheme="minorEastAsia" w:hAnsiTheme="minorEastAsia" w:cs="ＭＳ Ｐゴシック" w:hint="eastAsia"/>
                <w:spacing w:val="19"/>
                <w:kern w:val="0"/>
                <w:sz w:val="20"/>
                <w:szCs w:val="20"/>
                <w:fitText w:val="1152" w:id="-1843665920"/>
              </w:rPr>
              <w:t>現在の状</w:t>
            </w:r>
            <w:r w:rsidRPr="00206D9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1152" w:id="-1843665920"/>
              </w:rPr>
              <w:t>況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9F1" w:rsidRPr="003D2A90" w:rsidRDefault="00D509F1" w:rsidP="00C418CE">
            <w:pPr>
              <w:widowControl/>
              <w:spacing w:line="220" w:lineRule="exact"/>
              <w:ind w:left="192" w:rightChars="-24" w:right="-48" w:hangingChars="100" w:hanging="192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509F1" w:rsidRPr="003D2A90" w:rsidTr="00D84A81">
        <w:trPr>
          <w:trHeight w:val="421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D509F1" w:rsidRPr="00D509F1" w:rsidRDefault="00C418CE" w:rsidP="001A7641">
            <w:pPr>
              <w:ind w:firstLineChars="100" w:firstLine="192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C418CE"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DF5F8" wp14:editId="0CB1D54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45720</wp:posOffset>
                      </wp:positionV>
                      <wp:extent cx="1028700" cy="1403985"/>
                      <wp:effectExtent l="0" t="0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8CE" w:rsidRPr="00C418CE" w:rsidRDefault="00C418C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="001A764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認定終了日まで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DF5F8" id="_x0000_s1031" type="#_x0000_t202" style="position:absolute;left:0;text-align:left;margin-left:4.15pt;margin-top:3.6pt;width:81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" filled="f" stroked="f">
                      <v:textbox style="mso-fit-shape-to-text:t">
                        <w:txbxContent>
                          <w:p w:rsidR="00C418CE" w:rsidRPr="00C418CE" w:rsidRDefault="00C418C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1A764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認定終了日まで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9F1" w:rsidRPr="00CA44D9">
              <w:rPr>
                <w:rFonts w:asciiTheme="minorEastAsia" w:hAnsiTheme="minorEastAsia" w:cs="ＭＳ Ｐゴシック" w:hint="eastAsia"/>
                <w:spacing w:val="58"/>
                <w:kern w:val="0"/>
                <w:sz w:val="20"/>
                <w:szCs w:val="20"/>
                <w:fitText w:val="1152" w:id="-1843136256"/>
              </w:rPr>
              <w:t>貸与期</w:t>
            </w:r>
            <w:r w:rsidR="00D509F1" w:rsidRPr="00CA44D9">
              <w:rPr>
                <w:rFonts w:asciiTheme="minorEastAsia" w:hAnsiTheme="minorEastAsia" w:cs="ＭＳ Ｐゴシック" w:hint="eastAsia"/>
                <w:spacing w:val="2"/>
                <w:kern w:val="0"/>
                <w:sz w:val="20"/>
                <w:szCs w:val="20"/>
                <w:fitText w:val="1152" w:id="-1843136256"/>
              </w:rPr>
              <w:t>間</w:t>
            </w:r>
          </w:p>
        </w:tc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09F1" w:rsidRPr="00820651" w:rsidRDefault="00D509F1" w:rsidP="005A5522">
            <w:pPr>
              <w:widowControl/>
              <w:spacing w:line="280" w:lineRule="exact"/>
              <w:ind w:leftChars="100" w:left="374" w:rightChars="-24" w:right="-48" w:hangingChars="100" w:hanging="172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82065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から</w:t>
            </w:r>
            <w:r w:rsidRPr="0082065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まで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D509F1" w:rsidRPr="003D2A90" w:rsidRDefault="00D509F1" w:rsidP="009558A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D2A9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傷病名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09F1" w:rsidRPr="003D2A90" w:rsidRDefault="00D509F1" w:rsidP="009558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D509F1" w:rsidRPr="003D2A90" w:rsidRDefault="00D509F1" w:rsidP="00D509F1">
            <w:pPr>
              <w:widowControl/>
              <w:spacing w:line="220" w:lineRule="exact"/>
              <w:ind w:left="192" w:rightChars="-24" w:right="-48" w:hangingChars="100" w:hanging="192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:rsidR="005F7341" w:rsidRPr="003D2A90" w:rsidRDefault="00C418CE" w:rsidP="00D509F1">
      <w:pPr>
        <w:spacing w:beforeLines="20" w:before="58" w:line="180" w:lineRule="exact"/>
        <w:rPr>
          <w:rFonts w:asciiTheme="minorEastAsia" w:hAnsiTheme="minorEastAsia"/>
          <w:sz w:val="16"/>
          <w:szCs w:val="16"/>
        </w:rPr>
      </w:pPr>
      <w:r w:rsidRPr="005A5522">
        <w:rPr>
          <w:rFonts w:asciiTheme="minorEastAsia" w:hAnsiTheme="minorEastAsia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7F9C" wp14:editId="21A170FF">
                <wp:simplePos x="0" y="0"/>
                <wp:positionH relativeFrom="column">
                  <wp:posOffset>-57785</wp:posOffset>
                </wp:positionH>
                <wp:positionV relativeFrom="paragraph">
                  <wp:posOffset>21590</wp:posOffset>
                </wp:positionV>
                <wp:extent cx="6572250" cy="4667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522" w:rsidRPr="008052FB" w:rsidRDefault="005A5522">
                            <w:pPr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8052FB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基本調査の直近の結果にて</w:t>
                            </w:r>
                            <w:r w:rsidR="00C418CE" w:rsidRPr="008052FB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、必要性を判断できない場合は、担当者会議記録及びケアプランの提出をお願いします。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7F9C" id="_x0000_s1032" type="#_x0000_t202" style="position:absolute;left:0;text-align:left;margin-left:-4.55pt;margin-top:1.7pt;width:51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" filled="f" stroked="f">
                <v:textbox>
                  <w:txbxContent>
                    <w:p w:rsidR="005A5522" w:rsidRPr="008052FB" w:rsidRDefault="005A5522">
                      <w:pPr>
                        <w:rPr>
                          <w:sz w:val="20"/>
                          <w:szCs w:val="20"/>
                          <w:shd w:val="pct15" w:color="auto" w:fill="FFFFFF"/>
                        </w:rPr>
                      </w:pPr>
                      <w:r w:rsidRPr="008052FB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基本調査の直近の結果にて</w:t>
                      </w:r>
                      <w:r w:rsidR="00C418CE" w:rsidRPr="008052FB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、必要性を判断できない場合は、担当者会議記録及びケアプランの提出をお願いします。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341" w:rsidRPr="003D2A90" w:rsidSect="005A5522">
      <w:pgSz w:w="11906" w:h="16838" w:code="9"/>
      <w:pgMar w:top="680" w:right="680" w:bottom="295" w:left="1021" w:header="567" w:footer="992" w:gutter="0"/>
      <w:cols w:space="425"/>
      <w:docGrid w:type="linesAndChars" w:linePitch="291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A2" w:rsidRDefault="005543A2" w:rsidP="005034C0">
      <w:r>
        <w:separator/>
      </w:r>
    </w:p>
  </w:endnote>
  <w:endnote w:type="continuationSeparator" w:id="0">
    <w:p w:rsidR="005543A2" w:rsidRDefault="005543A2" w:rsidP="0050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A2" w:rsidRDefault="005543A2" w:rsidP="005034C0">
      <w:r>
        <w:separator/>
      </w:r>
    </w:p>
  </w:footnote>
  <w:footnote w:type="continuationSeparator" w:id="0">
    <w:p w:rsidR="005543A2" w:rsidRDefault="005543A2" w:rsidP="0050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173"/>
    <w:multiLevelType w:val="hybridMultilevel"/>
    <w:tmpl w:val="2FCE5008"/>
    <w:lvl w:ilvl="0" w:tplc="8DD8F8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D624F7"/>
    <w:multiLevelType w:val="hybridMultilevel"/>
    <w:tmpl w:val="6C9C1486"/>
    <w:lvl w:ilvl="0" w:tplc="2B64EF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15"/>
    <w:rsid w:val="00090626"/>
    <w:rsid w:val="000942C8"/>
    <w:rsid w:val="000F00D2"/>
    <w:rsid w:val="00162997"/>
    <w:rsid w:val="001A7641"/>
    <w:rsid w:val="001B0807"/>
    <w:rsid w:val="00206D9A"/>
    <w:rsid w:val="00275CE0"/>
    <w:rsid w:val="002862B9"/>
    <w:rsid w:val="002D4D17"/>
    <w:rsid w:val="003717D9"/>
    <w:rsid w:val="003B6C86"/>
    <w:rsid w:val="003D2A90"/>
    <w:rsid w:val="004530EE"/>
    <w:rsid w:val="0047134B"/>
    <w:rsid w:val="004A129A"/>
    <w:rsid w:val="004A7640"/>
    <w:rsid w:val="004C07FE"/>
    <w:rsid w:val="004E4DFC"/>
    <w:rsid w:val="004E6937"/>
    <w:rsid w:val="005034C0"/>
    <w:rsid w:val="005543A2"/>
    <w:rsid w:val="00581A45"/>
    <w:rsid w:val="005A5522"/>
    <w:rsid w:val="005D6658"/>
    <w:rsid w:val="005F7341"/>
    <w:rsid w:val="00601E60"/>
    <w:rsid w:val="00625379"/>
    <w:rsid w:val="00631CAE"/>
    <w:rsid w:val="00693F1D"/>
    <w:rsid w:val="006D0A09"/>
    <w:rsid w:val="008052FB"/>
    <w:rsid w:val="00820651"/>
    <w:rsid w:val="0083226A"/>
    <w:rsid w:val="0083588D"/>
    <w:rsid w:val="008471CA"/>
    <w:rsid w:val="0086079C"/>
    <w:rsid w:val="008C6490"/>
    <w:rsid w:val="008D0F1B"/>
    <w:rsid w:val="008F5C52"/>
    <w:rsid w:val="00922327"/>
    <w:rsid w:val="00A02EDC"/>
    <w:rsid w:val="00A0691B"/>
    <w:rsid w:val="00A36D12"/>
    <w:rsid w:val="00A641A8"/>
    <w:rsid w:val="00AA768C"/>
    <w:rsid w:val="00AC5123"/>
    <w:rsid w:val="00B37615"/>
    <w:rsid w:val="00B558E9"/>
    <w:rsid w:val="00B57728"/>
    <w:rsid w:val="00BE2979"/>
    <w:rsid w:val="00C418CE"/>
    <w:rsid w:val="00C442E2"/>
    <w:rsid w:val="00C82E05"/>
    <w:rsid w:val="00CA44D9"/>
    <w:rsid w:val="00CC3264"/>
    <w:rsid w:val="00CF7530"/>
    <w:rsid w:val="00D02C60"/>
    <w:rsid w:val="00D509F1"/>
    <w:rsid w:val="00D63E00"/>
    <w:rsid w:val="00D67850"/>
    <w:rsid w:val="00D84A81"/>
    <w:rsid w:val="00DC696E"/>
    <w:rsid w:val="00DD35CF"/>
    <w:rsid w:val="00E24816"/>
    <w:rsid w:val="00E435B0"/>
    <w:rsid w:val="00E55608"/>
    <w:rsid w:val="00E776A7"/>
    <w:rsid w:val="00EC39F5"/>
    <w:rsid w:val="00EC65C3"/>
    <w:rsid w:val="00F114D4"/>
    <w:rsid w:val="00F44254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E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58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4C0"/>
  </w:style>
  <w:style w:type="paragraph" w:styleId="a7">
    <w:name w:val="footer"/>
    <w:basedOn w:val="a"/>
    <w:link w:val="a8"/>
    <w:uiPriority w:val="99"/>
    <w:unhideWhenUsed/>
    <w:rsid w:val="00503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4C0"/>
  </w:style>
  <w:style w:type="paragraph" w:styleId="a9">
    <w:name w:val="List Paragraph"/>
    <w:basedOn w:val="a"/>
    <w:uiPriority w:val="34"/>
    <w:qFormat/>
    <w:rsid w:val="003B6C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A1BB-995E-4B74-9075-586245232CF4}">
  <ds:schemaRefs>
    <ds:schemaRef ds:uri="http://schemas.openxmlformats.org/officeDocument/2006/bibliography"/>
  </ds:schemaRefs>
</ds:datastoreItem>
</file>