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  <w:r>
        <w:rPr>
          <w:rFonts w:hint="eastAsia"/>
        </w:rPr>
        <w:t>　香美市長　　　　様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〒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26670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top:0pt;mso-wrap-distance-right:9pt;mso-wrap-distance-left:9pt;mso-wrap-distance-bottom:0pt;margin-top:2.1pt;margin-left:387.45pt;mso-position-horizontal-relative:text;mso-position-vertical-relative:text;position:absolute;height:12pt;width:1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補助対象者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印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浄化槽設置整備事業変更等</w:t>
      </w:r>
      <w:r>
        <w:rPr>
          <w:rFonts w:hint="default"/>
        </w:rPr>
        <w:t>(</w:t>
      </w:r>
      <w:r>
        <w:rPr>
          <w:rFonts w:hint="eastAsia"/>
        </w:rPr>
        <w:t>廃止</w:t>
      </w:r>
      <w:r>
        <w:rPr>
          <w:rFonts w:hint="default"/>
        </w:rPr>
        <w:t>)</w:t>
      </w:r>
      <w:r>
        <w:rPr>
          <w:rFonts w:hint="eastAsia"/>
        </w:rPr>
        <w:t>承認申請書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　　　</w:t>
      </w:r>
      <w:bookmarkStart w:id="0" w:name="_GoBack"/>
      <w:bookmarkEnd w:id="0"/>
      <w:r>
        <w:rPr>
          <w:rFonts w:hint="eastAsia"/>
        </w:rPr>
        <w:t>第　　　号で、補助金交付の決定を受けた浄化槽設置整備事業費補助金について、申請内容を下記のとおり変更したいので、香美市浄化槽設置整備事業費補助金交付要綱第</w:t>
      </w:r>
      <w:r>
        <w:rPr>
          <w:rFonts w:hint="default"/>
        </w:rPr>
        <w:t>8</w:t>
      </w:r>
      <w:r>
        <w:rPr>
          <w:rFonts w:hint="eastAsia"/>
        </w:rPr>
        <w:t>条の規定により、変更等</w:t>
      </w:r>
      <w:r>
        <w:rPr>
          <w:rFonts w:hint="default"/>
        </w:rPr>
        <w:t>(</w:t>
      </w:r>
      <w:r>
        <w:rPr>
          <w:rFonts w:hint="eastAsia"/>
        </w:rPr>
        <w:t>廃止</w:t>
      </w:r>
      <w:r>
        <w:rPr>
          <w:rFonts w:hint="default"/>
        </w:rPr>
        <w:t>)</w:t>
      </w:r>
      <w:r>
        <w:rPr>
          <w:rFonts w:hint="eastAsia"/>
        </w:rPr>
        <w:t>の承認を申請します。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変更等の事項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補助金交付申請内容の変更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変更の具体的内容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28"/>
        <w:gridCol w:w="7668"/>
      </w:tblGrid>
      <w:tr>
        <w:trPr>
          <w:trHeight w:val="1061" w:hRule="atLeast"/>
        </w:trPr>
        <w:tc>
          <w:tcPr>
            <w:tcW w:w="828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eastAsia"/>
        </w:rPr>
        <w:t>　補助事業の中止</w:t>
      </w:r>
      <w:r>
        <w:rPr>
          <w:rFonts w:hint="default"/>
        </w:rPr>
        <w:t>(</w:t>
      </w:r>
      <w:r>
        <w:rPr>
          <w:rFonts w:hint="eastAsia"/>
        </w:rPr>
        <w:t>浄化槽の設置を中止する。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(3)</w:t>
      </w:r>
      <w:r>
        <w:rPr>
          <w:rFonts w:hint="eastAsia"/>
        </w:rPr>
        <w:t>　補助事業の廃止</w:t>
      </w:r>
      <w:r>
        <w:rPr>
          <w:rFonts w:hint="default"/>
        </w:rPr>
        <w:t>(</w:t>
      </w:r>
      <w:r>
        <w:rPr>
          <w:rFonts w:hint="eastAsia"/>
        </w:rPr>
        <w:t>浄化槽は設置するが、補助事業は止める。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(4)</w:t>
      </w:r>
      <w:r>
        <w:rPr>
          <w:rFonts w:hint="eastAsia"/>
        </w:rPr>
        <w:t>　補助対象浄化槽の廃止</w:t>
      </w:r>
      <w:r>
        <w:rPr>
          <w:rFonts w:hint="default"/>
        </w:rPr>
        <w:t>(</w:t>
      </w:r>
      <w:r>
        <w:rPr>
          <w:rFonts w:hint="eastAsia"/>
        </w:rPr>
        <w:t>補助金受領後</w:t>
      </w:r>
      <w:r>
        <w:rPr>
          <w:rFonts w:hint="default"/>
        </w:rPr>
        <w:t>7</w:t>
      </w:r>
      <w:r>
        <w:rPr>
          <w:rFonts w:hint="eastAsia"/>
        </w:rPr>
        <w:t>年度以内に当該浄化槽を廃止する。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(</w:t>
      </w:r>
      <w:r>
        <w:rPr>
          <w:rFonts w:hint="eastAsia"/>
        </w:rPr>
        <w:t>備考</w:t>
      </w:r>
      <w:r>
        <w:rPr>
          <w:rFonts w:hint="default"/>
        </w:rPr>
        <w:t>)</w:t>
      </w:r>
      <w:r>
        <w:rPr>
          <w:rFonts w:hint="eastAsia"/>
        </w:rPr>
        <w:t>　該当しない事項を二重線で抹消すること。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理由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28"/>
        <w:gridCol w:w="7668"/>
      </w:tblGrid>
      <w:tr>
        <w:trPr>
          <w:trHeight w:val="1061" w:hRule="atLeast"/>
        </w:trPr>
        <w:tc>
          <w:tcPr>
            <w:tcW w:w="828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63</Words>
  <Characters>365</Characters>
  <Application>JUST Note</Application>
  <Lines>3</Lines>
  <Paragraphs>1</Paragraphs>
  <CharactersWithSpaces>427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和田　雅充</dc:creator>
  <cp:lastModifiedBy>前田 史也</cp:lastModifiedBy>
  <dcterms:created xsi:type="dcterms:W3CDTF">2019-04-15T02:15:00Z</dcterms:created>
  <dcterms:modified xsi:type="dcterms:W3CDTF">2022-04-01T08:28:29Z</dcterms:modified>
  <cp:revision>2</cp:revision>
</cp:coreProperties>
</file>