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様式第６号（第９条関係）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>　　　　　　　　　　　　　　　　　　　　　　　　　　　令和</w:t>
      </w:r>
      <w:r>
        <w:rPr>
          <w:rFonts w:hint="eastAsia" w:asciiTheme="minorEastAsia" w:hAnsiTheme="minorEastAsia" w:eastAsiaTheme="minorEastAsia"/>
          <w:sz w:val="22"/>
        </w:rPr>
        <w:t>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香美市長　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申請者　</w:t>
      </w:r>
      <w:r>
        <w:rPr>
          <w:rFonts w:hint="eastAsia" w:asciiTheme="minorEastAsia" w:hAnsiTheme="minorEastAsia" w:eastAsiaTheme="minorEastAsia"/>
          <w:spacing w:val="1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</w:rPr>
        <w:t>氏　名　　　　　　　　　　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年度香美市学生地域活動支援事業費補助金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変　更・中　止（廃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止）承　認　申　請　書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令和　年　　月　　日付け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香美企画第　　　号で交付決定のあった令和　年度香美市学生地域活動支援事業費補助金の内容について、下記により変更・中止（廃止</w:t>
      </w:r>
      <w:r>
        <w:rPr>
          <w:rFonts w:hint="eastAsia" w:asciiTheme="minorEastAsia" w:hAnsiTheme="minorEastAsia" w:eastAsiaTheme="minorEastAsia"/>
          <w:sz w:val="22"/>
        </w:rPr>
        <w:t>)</w:t>
      </w:r>
      <w:r>
        <w:rPr>
          <w:rFonts w:hint="eastAsia" w:asciiTheme="minorEastAsia" w:hAnsiTheme="minorEastAsia" w:eastAsiaTheme="minorEastAsia"/>
          <w:sz w:val="22"/>
        </w:rPr>
        <w:t>したいので、香美市学生地域活動支援事業費補助金交付要綱第９条第１項の規定に基づき申請します。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１　</w:t>
      </w:r>
      <w:r>
        <w:rPr>
          <w:rFonts w:hint="eastAsia"/>
          <w:spacing w:val="17"/>
          <w:kern w:val="0"/>
          <w:fitText w:val="1680" w:id="1"/>
        </w:rPr>
        <w:t>補助</w:t>
      </w:r>
      <w:r>
        <w:rPr>
          <w:rFonts w:hint="eastAsia" w:ascii="ＭＳ 明朝" w:hAnsi="ＭＳ 明朝"/>
          <w:spacing w:val="17"/>
          <w:kern w:val="0"/>
          <w:fitText w:val="1680" w:id="1"/>
        </w:rPr>
        <w:t>事業</w:t>
      </w:r>
      <w:r>
        <w:rPr>
          <w:rFonts w:hint="eastAsia"/>
          <w:spacing w:val="17"/>
          <w:kern w:val="0"/>
          <w:fitText w:val="1680" w:id="1"/>
        </w:rPr>
        <w:t>の</w:t>
      </w:r>
      <w:r>
        <w:rPr>
          <w:rFonts w:hint="eastAsia" w:ascii="ＭＳ 明朝" w:hAnsi="ＭＳ 明朝"/>
          <w:spacing w:val="17"/>
          <w:kern w:val="0"/>
          <w:fitText w:val="1680" w:id="1"/>
        </w:rPr>
        <w:t>名</w:t>
      </w:r>
      <w:r>
        <w:rPr>
          <w:rFonts w:hint="eastAsia" w:ascii="ＭＳ 明朝" w:hAnsi="ＭＳ 明朝"/>
          <w:spacing w:val="3"/>
          <w:kern w:val="0"/>
          <w:fitText w:val="1680" w:id="1"/>
        </w:rPr>
        <w:t>称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　　　　</w:t>
      </w:r>
    </w:p>
    <w:p>
      <w:pPr>
        <w:pStyle w:val="0"/>
        <w:rPr>
          <w:rFonts w:hint="default" w:ascii="ＭＳ 明朝" w:hAnsi="ＭＳ 明朝"/>
          <w:u w:val="single" w:color="000000"/>
        </w:rPr>
      </w:pPr>
      <w:r>
        <w:rPr>
          <w:rFonts w:hint="eastAsia" w:ascii="ＭＳ 明朝" w:hAnsi="ＭＳ 明朝"/>
        </w:rPr>
        <w:t>２　補助金の交付決定額</w:t>
      </w:r>
      <w:r>
        <w:rPr>
          <w:rFonts w:hint="eastAsia"/>
        </w:rPr>
        <w:t>　　　　　　</w:t>
      </w:r>
      <w:r>
        <w:rPr>
          <w:rFonts w:hint="default" w:ascii="ＭＳ 明朝" w:hAnsi="ＭＳ 明朝"/>
          <w:u w:val="single" w:color="000000"/>
        </w:rPr>
        <w:t xml:space="preserve">                     </w:t>
      </w:r>
      <w:r>
        <w:rPr>
          <w:rFonts w:hint="eastAsia" w:ascii="ＭＳ 明朝" w:hAnsi="ＭＳ 明朝"/>
          <w:u w:val="single" w:color="000000"/>
        </w:rPr>
        <w:t>円</w:t>
      </w:r>
    </w:p>
    <w:p>
      <w:pPr>
        <w:pStyle w:val="0"/>
        <w:rPr>
          <w:rFonts w:hint="default" w:ascii="ＭＳ 明朝" w:hAnsi="ＭＳ 明朝"/>
          <w:u w:val="single" w:color="000000"/>
        </w:rPr>
      </w:pPr>
    </w:p>
    <w:p>
      <w:pPr>
        <w:pStyle w:val="0"/>
        <w:rPr>
          <w:rFonts w:hint="default" w:ascii="ＭＳ 明朝" w:hAnsi="ＭＳ 明朝"/>
          <w:u w:val="single" w:color="000000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３　補助金の変更交付申請額　　　　</w:t>
      </w:r>
      <w:r>
        <w:rPr>
          <w:rFonts w:hint="default" w:ascii="ＭＳ 明朝" w:hAnsi="ＭＳ 明朝"/>
          <w:u w:val="single" w:color="000000"/>
        </w:rPr>
        <w:t xml:space="preserve">                     </w:t>
      </w:r>
      <w:r>
        <w:rPr>
          <w:rFonts w:hint="eastAsia" w:ascii="ＭＳ 明朝" w:hAnsi="ＭＳ 明朝"/>
          <w:u w:val="single" w:color="000000"/>
        </w:rPr>
        <w:t>円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４　補助事業の経費の配分（内容）を変更する理由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５　補助事業の経費の配分（内容）の変更の内容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６　変更・中止（廃止）年月日　　　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７　</w:t>
      </w:r>
      <w:r>
        <w:rPr>
          <w:rFonts w:hint="eastAsia" w:asciiTheme="minorEastAsia" w:hAnsiTheme="minorEastAsia" w:eastAsiaTheme="minorEastAsia"/>
          <w:spacing w:val="110"/>
          <w:sz w:val="22"/>
          <w:fitText w:val="1540" w:id="2"/>
        </w:rPr>
        <w:t>提出書</w:t>
      </w:r>
      <w:r>
        <w:rPr>
          <w:rFonts w:hint="eastAsia" w:asciiTheme="minorEastAsia" w:hAnsiTheme="minorEastAsia" w:eastAsiaTheme="minorEastAsia"/>
          <w:sz w:val="22"/>
          <w:fitText w:val="1540" w:id="2"/>
        </w:rPr>
        <w:t>類</w:t>
      </w:r>
      <w:r>
        <w:rPr>
          <w:rFonts w:hint="eastAsia" w:asciiTheme="minorEastAsia" w:hAnsiTheme="minorEastAsia" w:eastAsiaTheme="minorEastAsia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収支予算書（様式第６号の２）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担当及び提出先：香美市企画財政課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電話：</w:t>
      </w:r>
      <w:r>
        <w:rPr>
          <w:rFonts w:hint="eastAsia" w:ascii="ＭＳ 明朝" w:hAnsi="ＭＳ 明朝"/>
          <w:sz w:val="22"/>
        </w:rPr>
        <w:t>0887-53-3114</w:t>
      </w:r>
    </w:p>
    <w:p>
      <w:pPr>
        <w:pStyle w:val="0"/>
        <w:rPr>
          <w:rFonts w:hint="default"/>
        </w:rPr>
      </w:pPr>
    </w:p>
    <w:sectPr>
      <w:pgSz w:w="11906" w:h="16838"/>
      <w:pgMar w:top="1134" w:right="1701" w:bottom="99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2022-03-22T04:42:30Z</dcterms:modified>
  <cp:revision>0</cp:revision>
</cp:coreProperties>
</file>